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B0" w:rsidRDefault="00007DB0" w:rsidP="00007DB0">
      <w:pPr>
        <w:shd w:val="clear" w:color="auto" w:fill="FFFFFF"/>
        <w:spacing w:line="360" w:lineRule="auto"/>
        <w:ind w:firstLine="284"/>
        <w:contextualSpacing/>
        <w:mirrorIndents/>
        <w:jc w:val="center"/>
        <w:rPr>
          <w:b/>
          <w:sz w:val="28"/>
          <w:szCs w:val="28"/>
        </w:rPr>
      </w:pPr>
      <w:r w:rsidRPr="00007DB0">
        <w:rPr>
          <w:b/>
          <w:sz w:val="28"/>
          <w:szCs w:val="28"/>
        </w:rPr>
        <w:t>Описание опыта работы Роженко В.А.,</w:t>
      </w:r>
    </w:p>
    <w:p w:rsidR="00007DB0" w:rsidRDefault="00007DB0" w:rsidP="00007DB0">
      <w:pPr>
        <w:shd w:val="clear" w:color="auto" w:fill="FFFFFF"/>
        <w:spacing w:line="360" w:lineRule="auto"/>
        <w:ind w:firstLine="284"/>
        <w:contextualSpacing/>
        <w:mirrorIndents/>
        <w:jc w:val="center"/>
        <w:rPr>
          <w:b/>
          <w:sz w:val="28"/>
          <w:szCs w:val="28"/>
        </w:rPr>
      </w:pPr>
      <w:r w:rsidRPr="00007DB0">
        <w:rPr>
          <w:b/>
          <w:sz w:val="28"/>
          <w:szCs w:val="28"/>
        </w:rPr>
        <w:t xml:space="preserve"> педагога-психолога МБОУ «Школа №23»</w:t>
      </w:r>
    </w:p>
    <w:p w:rsidR="00007DB0" w:rsidRPr="00007DB0" w:rsidRDefault="00007DB0" w:rsidP="00007DB0">
      <w:pPr>
        <w:shd w:val="clear" w:color="auto" w:fill="FFFFFF"/>
        <w:spacing w:line="360" w:lineRule="auto"/>
        <w:ind w:firstLine="284"/>
        <w:contextualSpacing/>
        <w:mirrorIndents/>
        <w:jc w:val="center"/>
        <w:rPr>
          <w:b/>
          <w:sz w:val="28"/>
          <w:szCs w:val="28"/>
        </w:rPr>
      </w:pPr>
      <w:r w:rsidRPr="00007DB0">
        <w:rPr>
          <w:b/>
          <w:sz w:val="28"/>
          <w:szCs w:val="28"/>
        </w:rPr>
        <w:t xml:space="preserve"> Ново-Савиновского района г.Казани</w:t>
      </w:r>
      <w:r w:rsidR="00282E5C">
        <w:rPr>
          <w:b/>
          <w:sz w:val="28"/>
          <w:szCs w:val="28"/>
        </w:rPr>
        <w:t>.</w:t>
      </w:r>
    </w:p>
    <w:p w:rsidR="00EC6B11" w:rsidRPr="001030AE" w:rsidRDefault="00EC6B11" w:rsidP="00C7683B">
      <w:pPr>
        <w:shd w:val="clear" w:color="auto" w:fill="FFFFFF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Основа моей профессиональной философии – </w:t>
      </w:r>
      <w:r w:rsidR="0074014A">
        <w:rPr>
          <w:sz w:val="28"/>
          <w:szCs w:val="28"/>
        </w:rPr>
        <w:t>стремление к</w:t>
      </w:r>
      <w:r w:rsidR="0074014A" w:rsidRPr="001030AE">
        <w:rPr>
          <w:sz w:val="28"/>
          <w:szCs w:val="28"/>
        </w:rPr>
        <w:t xml:space="preserve"> </w:t>
      </w:r>
      <w:r w:rsidRPr="001030AE">
        <w:rPr>
          <w:sz w:val="28"/>
          <w:szCs w:val="28"/>
        </w:rPr>
        <w:t>внутриличностной целостности человека. В своей работе я опираюсь на положения о</w:t>
      </w:r>
      <w:r w:rsidRPr="001030AE">
        <w:rPr>
          <w:color w:val="000000"/>
          <w:sz w:val="28"/>
          <w:szCs w:val="28"/>
          <w:shd w:val="clear" w:color="auto" w:fill="FFFFFF"/>
        </w:rPr>
        <w:t xml:space="preserve"> признании человеческого в каждом и изначальное уважение к уникальности и автономии человека. Данное положение сформулировано в рамках экзистенциально-гуманистического подхода, которого я придерживаюсь в своей профессиональной деятельности (К</w:t>
      </w:r>
      <w:r w:rsidR="009D1363" w:rsidRPr="001030AE">
        <w:rPr>
          <w:color w:val="000000"/>
          <w:sz w:val="28"/>
          <w:szCs w:val="28"/>
          <w:shd w:val="clear" w:color="auto" w:fill="FFFFFF"/>
        </w:rPr>
        <w:t>.</w:t>
      </w:r>
      <w:r w:rsidRPr="001030AE">
        <w:rPr>
          <w:color w:val="000000"/>
          <w:sz w:val="28"/>
          <w:szCs w:val="28"/>
          <w:shd w:val="clear" w:color="auto" w:fill="FFFFFF"/>
        </w:rPr>
        <w:t>Роджерс, В</w:t>
      </w:r>
      <w:r w:rsidR="009D1363" w:rsidRPr="001030AE">
        <w:rPr>
          <w:color w:val="000000"/>
          <w:sz w:val="28"/>
          <w:szCs w:val="28"/>
          <w:shd w:val="clear" w:color="auto" w:fill="FFFFFF"/>
        </w:rPr>
        <w:t>.</w:t>
      </w:r>
      <w:r w:rsidRPr="001030AE">
        <w:rPr>
          <w:color w:val="000000"/>
          <w:sz w:val="28"/>
          <w:szCs w:val="28"/>
          <w:shd w:val="clear" w:color="auto" w:fill="FFFFFF"/>
        </w:rPr>
        <w:t>Франкл, Ф</w:t>
      </w:r>
      <w:r w:rsidR="009D1363" w:rsidRPr="001030AE">
        <w:rPr>
          <w:color w:val="000000"/>
          <w:sz w:val="28"/>
          <w:szCs w:val="28"/>
          <w:shd w:val="clear" w:color="auto" w:fill="FFFFFF"/>
        </w:rPr>
        <w:t>.</w:t>
      </w:r>
      <w:r w:rsidRPr="001030AE">
        <w:rPr>
          <w:color w:val="000000"/>
          <w:sz w:val="28"/>
          <w:szCs w:val="28"/>
          <w:shd w:val="clear" w:color="auto" w:fill="FFFFFF"/>
        </w:rPr>
        <w:t>Пёрлз).</w:t>
      </w:r>
      <w:r w:rsidR="00E32259" w:rsidRPr="001030AE">
        <w:rPr>
          <w:rStyle w:val="apple-converted-space"/>
          <w:color w:val="000000"/>
          <w:sz w:val="28"/>
          <w:szCs w:val="28"/>
        </w:rPr>
        <w:t xml:space="preserve"> </w:t>
      </w:r>
      <w:r w:rsidRPr="001030AE">
        <w:rPr>
          <w:sz w:val="28"/>
          <w:szCs w:val="28"/>
        </w:rPr>
        <w:t xml:space="preserve">Также опираюсь на положение гуманистической психологии о сопровождении процесса развития ребенка, направлении его развития, а не навязывании ему цели и пути, правильного с точки зрения педагога, родителя и т.д. </w:t>
      </w:r>
    </w:p>
    <w:p w:rsidR="00EC6B11" w:rsidRPr="001030AE" w:rsidRDefault="00EC6B11" w:rsidP="00D21DA8">
      <w:pPr>
        <w:shd w:val="clear" w:color="auto" w:fill="FFFFFF"/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Методическая тема, над которой я сейчас работаю – это </w:t>
      </w:r>
      <w:r w:rsidRPr="0074014A">
        <w:rPr>
          <w:color w:val="FF0000"/>
          <w:sz w:val="28"/>
          <w:szCs w:val="28"/>
        </w:rPr>
        <w:t>«</w:t>
      </w:r>
      <w:r w:rsidRPr="0074014A">
        <w:rPr>
          <w:b/>
          <w:color w:val="FF0000"/>
          <w:sz w:val="28"/>
          <w:szCs w:val="28"/>
        </w:rPr>
        <w:t>Развитие личностных ресурсов обучающихся в условиях инновационной деятельности школы</w:t>
      </w:r>
      <w:r w:rsidRPr="0074014A">
        <w:rPr>
          <w:color w:val="FF0000"/>
          <w:sz w:val="28"/>
          <w:szCs w:val="28"/>
        </w:rPr>
        <w:t>».</w:t>
      </w:r>
      <w:r w:rsidRPr="001030AE">
        <w:rPr>
          <w:sz w:val="28"/>
          <w:szCs w:val="28"/>
        </w:rPr>
        <w:t xml:space="preserve"> Работа ведётся по направлениям взаимодополняющим друг друга. </w:t>
      </w:r>
    </w:p>
    <w:p w:rsidR="00EC6B11" w:rsidRPr="001030AE" w:rsidRDefault="0074014A" w:rsidP="00D21DA8">
      <w:pPr>
        <w:shd w:val="clear" w:color="auto" w:fill="FFFFFF"/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Опираясь на вышесказанное, </w:t>
      </w:r>
      <w:r w:rsidRPr="0074014A">
        <w:rPr>
          <w:color w:val="000000"/>
          <w:spacing w:val="-4"/>
          <w:sz w:val="28"/>
          <w:szCs w:val="28"/>
        </w:rPr>
        <w:t xml:space="preserve">выделяю </w:t>
      </w:r>
      <w:r w:rsidRPr="0074014A">
        <w:rPr>
          <w:b/>
          <w:color w:val="000000"/>
          <w:spacing w:val="-4"/>
          <w:sz w:val="28"/>
          <w:szCs w:val="28"/>
        </w:rPr>
        <w:t>основную цель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74014A">
        <w:rPr>
          <w:color w:val="000000"/>
          <w:spacing w:val="-4"/>
          <w:sz w:val="28"/>
          <w:szCs w:val="28"/>
        </w:rPr>
        <w:t>своей работы,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74014A">
        <w:rPr>
          <w:color w:val="000000"/>
          <w:spacing w:val="-4"/>
          <w:sz w:val="28"/>
          <w:szCs w:val="28"/>
        </w:rPr>
        <w:t xml:space="preserve">которая заключается </w:t>
      </w:r>
      <w:r w:rsidR="00EC6B11" w:rsidRPr="0074014A">
        <w:rPr>
          <w:color w:val="000000"/>
          <w:spacing w:val="-4"/>
          <w:sz w:val="28"/>
          <w:szCs w:val="28"/>
        </w:rPr>
        <w:t xml:space="preserve">в </w:t>
      </w:r>
      <w:r w:rsidR="00EC6B11" w:rsidRPr="0074014A">
        <w:rPr>
          <w:sz w:val="28"/>
          <w:szCs w:val="28"/>
        </w:rPr>
        <w:t>создании психологических условий для</w:t>
      </w:r>
      <w:r w:rsidR="00EC6B11" w:rsidRPr="001030AE">
        <w:rPr>
          <w:sz w:val="28"/>
          <w:szCs w:val="28"/>
        </w:rPr>
        <w:t xml:space="preserve"> эффективного и полноценного личностного развития детей и подростков в соответствии с индивидуальными возможностями и особенностями, а также в формировании у них принципов толерантности, ответственности и уверенности в себе, способности к социальному взаимодействию, оказание помощи учащимся в определении своих возможностей, с учётом способностей, склонностей, интересов, состояния здоровья.</w:t>
      </w:r>
    </w:p>
    <w:p w:rsidR="00EC6B11" w:rsidRPr="001030AE" w:rsidRDefault="00EC6B11" w:rsidP="00D21DA8">
      <w:pPr>
        <w:shd w:val="clear" w:color="auto" w:fill="FFFFFF"/>
        <w:spacing w:line="360" w:lineRule="auto"/>
        <w:ind w:firstLine="284"/>
        <w:contextualSpacing/>
        <w:jc w:val="both"/>
        <w:rPr>
          <w:b/>
          <w:color w:val="000000"/>
          <w:spacing w:val="-4"/>
          <w:sz w:val="28"/>
          <w:szCs w:val="28"/>
        </w:rPr>
      </w:pPr>
      <w:r w:rsidRPr="001030AE">
        <w:rPr>
          <w:b/>
          <w:color w:val="000000"/>
          <w:spacing w:val="-4"/>
          <w:sz w:val="28"/>
          <w:szCs w:val="28"/>
        </w:rPr>
        <w:t>Задачи</w:t>
      </w:r>
      <w:r w:rsidR="0074014A">
        <w:rPr>
          <w:b/>
          <w:color w:val="000000"/>
          <w:spacing w:val="-4"/>
          <w:sz w:val="28"/>
          <w:szCs w:val="28"/>
        </w:rPr>
        <w:t>, решаемые в ходе работы</w:t>
      </w:r>
      <w:r w:rsidRPr="001030AE">
        <w:rPr>
          <w:b/>
          <w:color w:val="000000"/>
          <w:spacing w:val="-4"/>
          <w:sz w:val="28"/>
          <w:szCs w:val="28"/>
        </w:rPr>
        <w:t>:</w:t>
      </w:r>
    </w:p>
    <w:p w:rsidR="0074014A" w:rsidRPr="001030AE" w:rsidRDefault="0074014A" w:rsidP="0074014A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86" w:firstLine="284"/>
        <w:jc w:val="both"/>
        <w:rPr>
          <w:sz w:val="28"/>
          <w:szCs w:val="28"/>
        </w:rPr>
      </w:pPr>
      <w:r w:rsidRPr="001030AE">
        <w:rPr>
          <w:sz w:val="28"/>
          <w:szCs w:val="28"/>
        </w:rPr>
        <w:t>Содействие личностному и интеллектуальному развитию учащихся на каждом возрастном этапе  развития личности;</w:t>
      </w:r>
    </w:p>
    <w:p w:rsidR="00EC6B11" w:rsidRPr="001030AE" w:rsidRDefault="00EC6B11" w:rsidP="00282E5C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86" w:firstLine="284"/>
        <w:jc w:val="both"/>
        <w:rPr>
          <w:sz w:val="28"/>
          <w:szCs w:val="28"/>
        </w:rPr>
      </w:pPr>
      <w:r w:rsidRPr="001030AE">
        <w:rPr>
          <w:sz w:val="28"/>
          <w:szCs w:val="28"/>
        </w:rPr>
        <w:t>Создание психолого-педагогических условий для реализации ФГОС НОО</w:t>
      </w:r>
      <w:r w:rsidR="00E32259" w:rsidRPr="001030AE">
        <w:rPr>
          <w:sz w:val="28"/>
          <w:szCs w:val="28"/>
        </w:rPr>
        <w:t xml:space="preserve"> и ООО</w:t>
      </w:r>
      <w:r w:rsidRPr="001030AE">
        <w:rPr>
          <w:sz w:val="28"/>
          <w:szCs w:val="28"/>
        </w:rPr>
        <w:t xml:space="preserve">, развития универсальных учебных действий у </w:t>
      </w:r>
      <w:r w:rsidR="0074014A">
        <w:rPr>
          <w:sz w:val="28"/>
          <w:szCs w:val="28"/>
        </w:rPr>
        <w:t>обучающихся</w:t>
      </w:r>
      <w:r w:rsidRPr="001030AE">
        <w:rPr>
          <w:sz w:val="28"/>
          <w:szCs w:val="28"/>
        </w:rPr>
        <w:t>;</w:t>
      </w:r>
    </w:p>
    <w:p w:rsidR="00EC6B11" w:rsidRPr="001030AE" w:rsidRDefault="00EC6B11" w:rsidP="00282E5C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43" w:firstLine="284"/>
        <w:jc w:val="both"/>
        <w:rPr>
          <w:color w:val="000000"/>
          <w:spacing w:val="-4"/>
          <w:sz w:val="28"/>
          <w:szCs w:val="28"/>
        </w:rPr>
      </w:pPr>
      <w:r w:rsidRPr="001030AE">
        <w:rPr>
          <w:color w:val="000000"/>
          <w:spacing w:val="-4"/>
          <w:sz w:val="28"/>
          <w:szCs w:val="28"/>
        </w:rPr>
        <w:lastRenderedPageBreak/>
        <w:t>Содействие укреплению взаимопонимания и взаимодействия между субъектами воспитательного процесса;</w:t>
      </w:r>
    </w:p>
    <w:p w:rsidR="0074014A" w:rsidRPr="001030AE" w:rsidRDefault="0074014A" w:rsidP="0074014A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14" w:firstLine="284"/>
        <w:jc w:val="both"/>
        <w:rPr>
          <w:sz w:val="28"/>
          <w:szCs w:val="28"/>
        </w:rPr>
      </w:pPr>
      <w:r w:rsidRPr="001030AE">
        <w:rPr>
          <w:color w:val="000000"/>
          <w:sz w:val="28"/>
          <w:szCs w:val="28"/>
        </w:rPr>
        <w:t>Содействие гармонизации психологического климата в коллективе и повышению психологической компетентности сотрудников школы</w:t>
      </w:r>
      <w:r>
        <w:rPr>
          <w:color w:val="000000"/>
          <w:sz w:val="28"/>
          <w:szCs w:val="28"/>
        </w:rPr>
        <w:t>;</w:t>
      </w:r>
    </w:p>
    <w:p w:rsidR="00EC6B11" w:rsidRPr="001030AE" w:rsidRDefault="00EC6B11" w:rsidP="00282E5C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14" w:firstLine="284"/>
        <w:jc w:val="both"/>
        <w:rPr>
          <w:color w:val="000000"/>
          <w:spacing w:val="-4"/>
          <w:sz w:val="28"/>
          <w:szCs w:val="28"/>
        </w:rPr>
      </w:pPr>
      <w:r w:rsidRPr="001030AE">
        <w:rPr>
          <w:color w:val="000000"/>
          <w:spacing w:val="-4"/>
          <w:sz w:val="28"/>
          <w:szCs w:val="28"/>
        </w:rPr>
        <w:t>Проведение консультативно-просветительской работы среди учащихся, педагог</w:t>
      </w:r>
      <w:r w:rsidR="0074014A">
        <w:rPr>
          <w:color w:val="000000"/>
          <w:spacing w:val="-4"/>
          <w:sz w:val="28"/>
          <w:szCs w:val="28"/>
        </w:rPr>
        <w:t>о</w:t>
      </w:r>
      <w:r w:rsidRPr="001030AE">
        <w:rPr>
          <w:color w:val="000000"/>
          <w:spacing w:val="-4"/>
          <w:sz w:val="28"/>
          <w:szCs w:val="28"/>
        </w:rPr>
        <w:t>в, родителей;</w:t>
      </w:r>
    </w:p>
    <w:p w:rsidR="0074014A" w:rsidRPr="001030AE" w:rsidRDefault="0074014A" w:rsidP="0074014A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14" w:firstLine="284"/>
        <w:jc w:val="both"/>
        <w:rPr>
          <w:sz w:val="28"/>
          <w:szCs w:val="28"/>
        </w:rPr>
      </w:pPr>
      <w:r w:rsidRPr="001030AE">
        <w:rPr>
          <w:color w:val="000000"/>
          <w:sz w:val="28"/>
          <w:szCs w:val="28"/>
        </w:rPr>
        <w:t>Создание системы консультативной работы с семьей</w:t>
      </w:r>
      <w:r>
        <w:rPr>
          <w:color w:val="000000"/>
          <w:sz w:val="28"/>
          <w:szCs w:val="28"/>
        </w:rPr>
        <w:t>;</w:t>
      </w:r>
    </w:p>
    <w:p w:rsidR="0074014A" w:rsidRPr="001030AE" w:rsidRDefault="0074014A" w:rsidP="0074014A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14" w:firstLine="284"/>
        <w:jc w:val="both"/>
        <w:rPr>
          <w:sz w:val="28"/>
          <w:szCs w:val="28"/>
        </w:rPr>
      </w:pPr>
      <w:r w:rsidRPr="001030AE">
        <w:rPr>
          <w:color w:val="000000"/>
          <w:sz w:val="28"/>
          <w:szCs w:val="28"/>
        </w:rPr>
        <w:t>Психологическая помощь родителям в формировании активной и позитивной родительской позиции, в соответствии с возрастом ребенка и его индивидуально-психологическими особенностями.</w:t>
      </w:r>
      <w:r w:rsidRPr="001030AE">
        <w:rPr>
          <w:sz w:val="28"/>
          <w:szCs w:val="28"/>
        </w:rPr>
        <w:t xml:space="preserve"> </w:t>
      </w:r>
    </w:p>
    <w:p w:rsidR="00EC6B11" w:rsidRPr="001030AE" w:rsidRDefault="006547DA" w:rsidP="00282E5C">
      <w:pPr>
        <w:pStyle w:val="aa"/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0" w:right="14" w:firstLine="284"/>
        <w:jc w:val="both"/>
        <w:rPr>
          <w:sz w:val="28"/>
          <w:szCs w:val="28"/>
        </w:rPr>
      </w:pPr>
      <w:r>
        <w:rPr>
          <w:b/>
          <w:noProof/>
          <w:color w:val="000000"/>
          <w:spacing w:val="-5"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7" type="#_x0000_t80" style="position:absolute;left:0;text-align:left;margin-left:89.7pt;margin-top:41.55pt;width:238.5pt;height:161.25pt;z-index:251660288">
            <v:textbox>
              <w:txbxContent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color w:val="17365D" w:themeColor="text2" w:themeShade="BF"/>
                      <w:spacing w:val="-6"/>
                      <w:szCs w:val="16"/>
                    </w:rPr>
                  </w:pPr>
                  <w:r w:rsidRPr="000027CF">
                    <w:rPr>
                      <w:b/>
                      <w:color w:val="17365D" w:themeColor="text2" w:themeShade="BF"/>
                      <w:spacing w:val="-6"/>
                      <w:szCs w:val="16"/>
                    </w:rPr>
                    <w:t>Диагностическое.</w:t>
                  </w:r>
                </w:p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i/>
                      <w:color w:val="17365D" w:themeColor="text2" w:themeShade="BF"/>
                      <w:spacing w:val="-6"/>
                      <w:sz w:val="20"/>
                      <w:szCs w:val="16"/>
                    </w:rPr>
                  </w:pPr>
                  <w:r w:rsidRPr="000027CF">
                    <w:rPr>
                      <w:b/>
                      <w:i/>
                      <w:color w:val="17365D" w:themeColor="text2" w:themeShade="BF"/>
                      <w:spacing w:val="-6"/>
                      <w:sz w:val="20"/>
                      <w:szCs w:val="16"/>
                    </w:rPr>
                    <w:t>Цель</w:t>
                  </w:r>
                  <w:r w:rsidRPr="000027CF">
                    <w:rPr>
                      <w:i/>
                      <w:color w:val="17365D" w:themeColor="text2" w:themeShade="BF"/>
                      <w:spacing w:val="-6"/>
                      <w:sz w:val="20"/>
                      <w:szCs w:val="16"/>
                    </w:rPr>
                    <w:t>: изучение индивидуальных личностных и интеллектуальных особенностей обучающихся. Осуществление мониторинга уровня воспитанности, удовлетворённости уровнем образовательного и воспитательного процесса.</w:t>
                  </w:r>
                </w:p>
                <w:p w:rsidR="000027CF" w:rsidRPr="000027CF" w:rsidRDefault="000027C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C6B11" w:rsidRPr="001030AE">
        <w:rPr>
          <w:color w:val="000000"/>
          <w:spacing w:val="-4"/>
          <w:sz w:val="28"/>
          <w:szCs w:val="28"/>
        </w:rPr>
        <w:t>Проведение профилактической работы и пропагандирование здорового образа жизни среди учащихся, педагогов и родителей</w:t>
      </w:r>
      <w:r w:rsidR="0074014A">
        <w:rPr>
          <w:color w:val="000000"/>
          <w:spacing w:val="-4"/>
          <w:sz w:val="28"/>
          <w:szCs w:val="28"/>
        </w:rPr>
        <w:t>.</w:t>
      </w: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74014A" w:rsidRDefault="006547D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noProof/>
          <w:color w:val="000000"/>
          <w:spacing w:val="-5"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8" type="#_x0000_t77" style="position:absolute;left:0;text-align:left;margin-left:322.2pt;margin-top:1.55pt;width:184.5pt;height:186.75pt;z-index:251661312">
            <v:textbox>
              <w:txbxContent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b/>
                      <w:color w:val="17365D" w:themeColor="text2" w:themeShade="BF"/>
                      <w:spacing w:val="-6"/>
                      <w:sz w:val="22"/>
                      <w:szCs w:val="20"/>
                    </w:rPr>
                  </w:pPr>
                  <w:r w:rsidRPr="000027CF">
                    <w:rPr>
                      <w:b/>
                      <w:color w:val="17365D" w:themeColor="text2" w:themeShade="BF"/>
                      <w:spacing w:val="-6"/>
                      <w:sz w:val="22"/>
                      <w:szCs w:val="20"/>
                    </w:rPr>
                    <w:t>Коррекционно-развивающее.</w:t>
                  </w:r>
                </w:p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i/>
                      <w:color w:val="17365D" w:themeColor="text2" w:themeShade="BF"/>
                      <w:spacing w:val="-6"/>
                      <w:sz w:val="21"/>
                      <w:szCs w:val="21"/>
                    </w:rPr>
                  </w:pPr>
                  <w:r w:rsidRPr="000027CF">
                    <w:rPr>
                      <w:b/>
                      <w:i/>
                      <w:color w:val="17365D" w:themeColor="text2" w:themeShade="BF"/>
                      <w:spacing w:val="-6"/>
                      <w:sz w:val="21"/>
                      <w:szCs w:val="21"/>
                    </w:rPr>
                    <w:t>Цель</w:t>
                  </w:r>
                  <w:r w:rsidRPr="000027CF">
                    <w:rPr>
                      <w:i/>
                      <w:color w:val="17365D" w:themeColor="text2" w:themeShade="BF"/>
                      <w:spacing w:val="-6"/>
                      <w:sz w:val="21"/>
                      <w:szCs w:val="21"/>
                    </w:rPr>
                    <w:t>: коррекция познавательных процессов, эмоционально-волевой сферы, межличностных отношений у обучающихся и их родителей.</w:t>
                  </w:r>
                </w:p>
                <w:p w:rsidR="000027CF" w:rsidRDefault="000027CF"/>
              </w:txbxContent>
            </v:textbox>
          </v:shape>
        </w:pict>
      </w:r>
      <w:r>
        <w:rPr>
          <w:b/>
          <w:noProof/>
          <w:color w:val="000000"/>
          <w:spacing w:val="-5"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6" type="#_x0000_t78" style="position:absolute;left:0;text-align:left;margin-left:-75.3pt;margin-top:6.05pt;width:190.5pt;height:164.25pt;z-index:251659264">
            <v:textbox>
              <w:txbxContent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b/>
                      <w:color w:val="17365D" w:themeColor="text2" w:themeShade="BF"/>
                      <w:spacing w:val="-6"/>
                      <w:szCs w:val="28"/>
                    </w:rPr>
                  </w:pPr>
                  <w:r w:rsidRPr="000027CF">
                    <w:rPr>
                      <w:b/>
                      <w:color w:val="17365D" w:themeColor="text2" w:themeShade="BF"/>
                      <w:spacing w:val="-6"/>
                      <w:szCs w:val="28"/>
                    </w:rPr>
                    <w:t>Психопрофилактическое.</w:t>
                  </w:r>
                </w:p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rPr>
                      <w:i/>
                      <w:color w:val="17365D" w:themeColor="text2" w:themeShade="BF"/>
                      <w:spacing w:val="-24"/>
                      <w:szCs w:val="28"/>
                    </w:rPr>
                  </w:pPr>
                  <w:r w:rsidRPr="000027CF">
                    <w:rPr>
                      <w:b/>
                      <w:color w:val="17365D" w:themeColor="text2" w:themeShade="BF"/>
                      <w:spacing w:val="-6"/>
                      <w:szCs w:val="28"/>
                    </w:rPr>
                    <w:t>Цель</w:t>
                  </w:r>
                  <w:r w:rsidRPr="000027CF">
                    <w:rPr>
                      <w:color w:val="17365D" w:themeColor="text2" w:themeShade="BF"/>
                      <w:spacing w:val="-6"/>
                      <w:szCs w:val="28"/>
                    </w:rPr>
                    <w:t xml:space="preserve">: </w:t>
                  </w:r>
                  <w:r w:rsidRPr="000027CF">
                    <w:rPr>
                      <w:i/>
                      <w:color w:val="17365D" w:themeColor="text2" w:themeShade="BF"/>
                      <w:spacing w:val="-6"/>
                      <w:szCs w:val="28"/>
                    </w:rPr>
                    <w:t>повышение психологической компе</w:t>
                  </w:r>
                  <w:r w:rsidRPr="000027CF">
                    <w:rPr>
                      <w:i/>
                      <w:color w:val="17365D" w:themeColor="text2" w:themeShade="BF"/>
                      <w:spacing w:val="-4"/>
                      <w:szCs w:val="28"/>
                    </w:rPr>
                    <w:t>тентности каждого участника педагогического процесса.</w:t>
                  </w:r>
                </w:p>
                <w:p w:rsidR="000027CF" w:rsidRDefault="000027CF"/>
              </w:txbxContent>
            </v:textbox>
          </v:shape>
        </w:pict>
      </w:r>
    </w:p>
    <w:p w:rsidR="0074014A" w:rsidRDefault="006547D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noProof/>
          <w:color w:val="000000"/>
          <w:spacing w:val="-5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115.2pt;margin-top:9.65pt;width:207pt;height:123pt;z-index:251658240">
            <v:textbox>
              <w:txbxContent>
                <w:p w:rsidR="000027CF" w:rsidRDefault="000027CF" w:rsidP="0074014A">
                  <w:pPr>
                    <w:shd w:val="clear" w:color="auto" w:fill="FFFFFF"/>
                    <w:tabs>
                      <w:tab w:val="left" w:pos="6667"/>
                      <w:tab w:val="left" w:pos="7699"/>
                    </w:tabs>
                    <w:spacing w:line="360" w:lineRule="auto"/>
                    <w:ind w:firstLine="284"/>
                    <w:contextualSpacing/>
                    <w:jc w:val="center"/>
                    <w:rPr>
                      <w:b/>
                      <w:color w:val="17365D" w:themeColor="text2" w:themeShade="BF"/>
                      <w:spacing w:val="-5"/>
                      <w:sz w:val="28"/>
                      <w:szCs w:val="28"/>
                    </w:rPr>
                  </w:pPr>
                </w:p>
                <w:p w:rsidR="0074014A" w:rsidRPr="000027CF" w:rsidRDefault="0074014A" w:rsidP="000027CF">
                  <w:pPr>
                    <w:shd w:val="clear" w:color="auto" w:fill="FFFFFF"/>
                    <w:tabs>
                      <w:tab w:val="left" w:pos="6667"/>
                      <w:tab w:val="left" w:pos="7699"/>
                    </w:tabs>
                    <w:spacing w:line="360" w:lineRule="auto"/>
                    <w:contextualSpacing/>
                    <w:jc w:val="center"/>
                    <w:rPr>
                      <w:b/>
                      <w:color w:val="17365D" w:themeColor="text2" w:themeShade="BF"/>
                      <w:spacing w:val="-5"/>
                      <w:sz w:val="32"/>
                      <w:szCs w:val="28"/>
                      <w:u w:val="single"/>
                    </w:rPr>
                  </w:pPr>
                  <w:r w:rsidRPr="000027CF">
                    <w:rPr>
                      <w:b/>
                      <w:color w:val="17365D" w:themeColor="text2" w:themeShade="BF"/>
                      <w:spacing w:val="-5"/>
                      <w:sz w:val="32"/>
                      <w:szCs w:val="28"/>
                      <w:u w:val="single"/>
                    </w:rPr>
                    <w:t>Приоритетные основные направления работы:</w:t>
                  </w:r>
                </w:p>
              </w:txbxContent>
            </v:textbox>
          </v:shape>
        </w:pict>
      </w: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74014A" w:rsidRDefault="0074014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0027CF" w:rsidRDefault="000027CF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0027CF" w:rsidRDefault="006547DA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noProof/>
          <w:color w:val="000000"/>
          <w:spacing w:val="-5"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9" type="#_x0000_t79" style="position:absolute;left:0;text-align:left;margin-left:99.45pt;margin-top:16.4pt;width:228.75pt;height:135.75pt;z-index:251662336">
            <v:textbox>
              <w:txbxContent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b/>
                      <w:color w:val="17365D" w:themeColor="text2" w:themeShade="BF"/>
                      <w:spacing w:val="-6"/>
                      <w:szCs w:val="28"/>
                    </w:rPr>
                  </w:pPr>
                  <w:r w:rsidRPr="000027CF">
                    <w:rPr>
                      <w:b/>
                      <w:color w:val="17365D" w:themeColor="text2" w:themeShade="BF"/>
                      <w:spacing w:val="-6"/>
                      <w:szCs w:val="28"/>
                    </w:rPr>
                    <w:t>Консультативное.</w:t>
                  </w:r>
                </w:p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both"/>
                    <w:rPr>
                      <w:i/>
                      <w:color w:val="17365D" w:themeColor="text2" w:themeShade="BF"/>
                      <w:spacing w:val="-6"/>
                      <w:sz w:val="22"/>
                      <w:szCs w:val="28"/>
                    </w:rPr>
                  </w:pPr>
                  <w:r w:rsidRPr="000027CF">
                    <w:rPr>
                      <w:b/>
                      <w:i/>
                      <w:color w:val="17365D" w:themeColor="text2" w:themeShade="BF"/>
                      <w:spacing w:val="-6"/>
                      <w:sz w:val="22"/>
                      <w:szCs w:val="28"/>
                    </w:rPr>
                    <w:t>Цель:</w:t>
                  </w:r>
                  <w:r w:rsidRPr="000027CF">
                    <w:rPr>
                      <w:i/>
                      <w:color w:val="17365D" w:themeColor="text2" w:themeShade="BF"/>
                      <w:spacing w:val="-6"/>
                      <w:sz w:val="22"/>
                      <w:szCs w:val="28"/>
                    </w:rPr>
                    <w:t xml:space="preserve"> помощь участникам педагогического процесса в решении возникающих проблем, оказание психологической поддержки.</w:t>
                  </w:r>
                </w:p>
                <w:p w:rsidR="000027CF" w:rsidRPr="000027CF" w:rsidRDefault="000027CF">
                  <w:pPr>
                    <w:rPr>
                      <w:i/>
                      <w:sz w:val="22"/>
                    </w:rPr>
                  </w:pPr>
                </w:p>
              </w:txbxContent>
            </v:textbox>
          </v:shape>
        </w:pict>
      </w:r>
    </w:p>
    <w:p w:rsidR="000027CF" w:rsidRDefault="000027CF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0027CF" w:rsidRDefault="000027CF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0027CF" w:rsidRDefault="000027CF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0027CF" w:rsidRDefault="000027CF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0027CF" w:rsidRDefault="000027CF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0027CF" w:rsidRDefault="000027CF" w:rsidP="00D21DA8">
      <w:pPr>
        <w:shd w:val="clear" w:color="auto" w:fill="FFFFFF"/>
        <w:tabs>
          <w:tab w:val="left" w:pos="6667"/>
          <w:tab w:val="left" w:pos="7699"/>
        </w:tabs>
        <w:spacing w:line="360" w:lineRule="auto"/>
        <w:ind w:firstLine="284"/>
        <w:contextualSpacing/>
        <w:jc w:val="both"/>
        <w:rPr>
          <w:b/>
          <w:color w:val="000000"/>
          <w:spacing w:val="-5"/>
          <w:sz w:val="28"/>
          <w:szCs w:val="28"/>
        </w:rPr>
      </w:pPr>
    </w:p>
    <w:p w:rsidR="00B51101" w:rsidRPr="00B51101" w:rsidRDefault="006547DA" w:rsidP="00B511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11"/>
        <w:contextualSpacing/>
        <w:rPr>
          <w:b/>
          <w:color w:val="17365D" w:themeColor="text2" w:themeShade="BF"/>
          <w:spacing w:val="-6"/>
          <w:sz w:val="28"/>
          <w:szCs w:val="28"/>
        </w:rPr>
      </w:pPr>
      <w:r>
        <w:rPr>
          <w:b/>
          <w:noProof/>
          <w:color w:val="17365D" w:themeColor="text2" w:themeShade="BF"/>
          <w:spacing w:val="-6"/>
          <w:sz w:val="28"/>
          <w:szCs w:val="28"/>
        </w:rPr>
        <w:lastRenderedPageBreak/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40" type="#_x0000_t182" style="position:absolute;left:0;text-align:left;margin-left:67.95pt;margin-top:18.45pt;width:302.25pt;height:168.75pt;z-index:251663360">
            <v:textbox>
              <w:txbxContent>
                <w:p w:rsidR="000027CF" w:rsidRDefault="000027CF"/>
                <w:p w:rsidR="000027CF" w:rsidRPr="000027CF" w:rsidRDefault="000027CF" w:rsidP="000027CF">
                  <w:pPr>
                    <w:widowControl w:val="0"/>
                    <w:shd w:val="clear" w:color="auto" w:fill="FFFFFF"/>
                    <w:tabs>
                      <w:tab w:val="left" w:pos="845"/>
                    </w:tabs>
                    <w:autoSpaceDE w:val="0"/>
                    <w:autoSpaceDN w:val="0"/>
                    <w:adjustRightInd w:val="0"/>
                    <w:spacing w:line="360" w:lineRule="auto"/>
                    <w:ind w:firstLine="284"/>
                    <w:contextualSpacing/>
                    <w:jc w:val="center"/>
                    <w:rPr>
                      <w:b/>
                      <w:color w:val="17365D" w:themeColor="text2" w:themeShade="BF"/>
                      <w:spacing w:val="-6"/>
                      <w:sz w:val="28"/>
                      <w:szCs w:val="28"/>
                    </w:rPr>
                  </w:pPr>
                  <w:r w:rsidRPr="000027CF">
                    <w:rPr>
                      <w:b/>
                      <w:color w:val="17365D" w:themeColor="text2" w:themeShade="BF"/>
                      <w:spacing w:val="-6"/>
                      <w:sz w:val="28"/>
                      <w:szCs w:val="28"/>
                    </w:rPr>
                    <w:t>Основные блоки работы:</w:t>
                  </w:r>
                </w:p>
                <w:p w:rsidR="000027CF" w:rsidRDefault="000027CF"/>
              </w:txbxContent>
            </v:textbox>
          </v:shape>
        </w:pict>
      </w:r>
      <w:r w:rsidR="00DC0A14">
        <w:rPr>
          <w:b/>
          <w:color w:val="17365D" w:themeColor="text2" w:themeShade="BF"/>
          <w:spacing w:val="-6"/>
          <w:sz w:val="28"/>
          <w:szCs w:val="28"/>
        </w:rPr>
        <w:t xml:space="preserve">     </w:t>
      </w:r>
      <w:r w:rsidR="00B51101" w:rsidRPr="00B51101">
        <w:rPr>
          <w:b/>
          <w:color w:val="17365D" w:themeColor="text2" w:themeShade="BF"/>
          <w:spacing w:val="-6"/>
          <w:sz w:val="28"/>
          <w:szCs w:val="28"/>
        </w:rPr>
        <w:t xml:space="preserve"> </w:t>
      </w:r>
      <w:r w:rsidR="00DC0A14">
        <w:rPr>
          <w:b/>
          <w:color w:val="17365D" w:themeColor="text2" w:themeShade="BF"/>
          <w:spacing w:val="-6"/>
          <w:sz w:val="28"/>
          <w:szCs w:val="28"/>
        </w:rPr>
        <w:t xml:space="preserve">   </w:t>
      </w:r>
      <w:bookmarkStart w:id="0" w:name="_GoBack"/>
      <w:bookmarkEnd w:id="0"/>
      <w:r w:rsidR="00B51101" w:rsidRPr="00B51101">
        <w:rPr>
          <w:b/>
          <w:color w:val="17365D" w:themeColor="text2" w:themeShade="BF"/>
          <w:spacing w:val="-6"/>
          <w:sz w:val="28"/>
          <w:szCs w:val="28"/>
        </w:rPr>
        <w:t>Работа с обучающимися</w:t>
      </w:r>
    </w:p>
    <w:p w:rsidR="000027CF" w:rsidRDefault="000027CF" w:rsidP="00D21D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b/>
          <w:color w:val="000000"/>
          <w:spacing w:val="-6"/>
          <w:sz w:val="28"/>
          <w:szCs w:val="28"/>
        </w:rPr>
      </w:pPr>
    </w:p>
    <w:p w:rsidR="000027CF" w:rsidRDefault="000027CF" w:rsidP="00D21D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b/>
          <w:color w:val="000000"/>
          <w:spacing w:val="-6"/>
          <w:sz w:val="28"/>
          <w:szCs w:val="28"/>
        </w:rPr>
      </w:pPr>
    </w:p>
    <w:p w:rsidR="00DC0A14" w:rsidRDefault="00DC0A14" w:rsidP="00DC0A1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17365D" w:themeColor="text2" w:themeShade="BF"/>
          <w:spacing w:val="-6"/>
          <w:sz w:val="28"/>
          <w:szCs w:val="28"/>
        </w:rPr>
      </w:pPr>
    </w:p>
    <w:p w:rsidR="00DC0A14" w:rsidRDefault="00DC0A14" w:rsidP="00DC0A1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17365D" w:themeColor="text2" w:themeShade="BF"/>
          <w:spacing w:val="-6"/>
          <w:sz w:val="28"/>
          <w:szCs w:val="28"/>
        </w:rPr>
      </w:pPr>
    </w:p>
    <w:p w:rsidR="00DC0A14" w:rsidRDefault="00DC0A14" w:rsidP="00DC0A1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17365D" w:themeColor="text2" w:themeShade="BF"/>
          <w:spacing w:val="-6"/>
          <w:sz w:val="28"/>
          <w:szCs w:val="28"/>
        </w:rPr>
      </w:pPr>
      <w:r w:rsidRPr="00B51101">
        <w:rPr>
          <w:b/>
          <w:color w:val="17365D" w:themeColor="text2" w:themeShade="BF"/>
          <w:spacing w:val="-6"/>
          <w:sz w:val="28"/>
          <w:szCs w:val="28"/>
        </w:rPr>
        <w:t xml:space="preserve">Работа </w:t>
      </w:r>
      <w:r>
        <w:rPr>
          <w:b/>
          <w:color w:val="17365D" w:themeColor="text2" w:themeShade="BF"/>
          <w:spacing w:val="-6"/>
          <w:sz w:val="28"/>
          <w:szCs w:val="28"/>
        </w:rPr>
        <w:t xml:space="preserve">              </w:t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 w:rsidRPr="00B51101">
        <w:rPr>
          <w:b/>
          <w:color w:val="17365D" w:themeColor="text2" w:themeShade="BF"/>
          <w:spacing w:val="-6"/>
          <w:sz w:val="28"/>
          <w:szCs w:val="28"/>
        </w:rPr>
        <w:t xml:space="preserve">Работа </w:t>
      </w:r>
    </w:p>
    <w:p w:rsidR="00DC0A14" w:rsidRDefault="00DC0A14" w:rsidP="00DC0A1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17365D" w:themeColor="text2" w:themeShade="BF"/>
          <w:spacing w:val="-6"/>
          <w:sz w:val="28"/>
          <w:szCs w:val="28"/>
        </w:rPr>
      </w:pPr>
      <w:r w:rsidRPr="00B51101">
        <w:rPr>
          <w:b/>
          <w:color w:val="17365D" w:themeColor="text2" w:themeShade="BF"/>
          <w:spacing w:val="-6"/>
          <w:sz w:val="28"/>
          <w:szCs w:val="28"/>
        </w:rPr>
        <w:t xml:space="preserve">с </w:t>
      </w:r>
      <w:r w:rsidRPr="00DC0A14">
        <w:rPr>
          <w:b/>
          <w:color w:val="17365D" w:themeColor="text2" w:themeShade="BF"/>
          <w:spacing w:val="-6"/>
          <w:sz w:val="28"/>
          <w:szCs w:val="28"/>
        </w:rPr>
        <w:t xml:space="preserve">педагогами </w:t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</w:r>
      <w:r>
        <w:rPr>
          <w:b/>
          <w:color w:val="17365D" w:themeColor="text2" w:themeShade="BF"/>
          <w:spacing w:val="-6"/>
          <w:sz w:val="28"/>
          <w:szCs w:val="28"/>
        </w:rPr>
        <w:tab/>
        <w:t xml:space="preserve">      </w:t>
      </w:r>
      <w:r w:rsidRPr="00B51101">
        <w:rPr>
          <w:b/>
          <w:color w:val="17365D" w:themeColor="text2" w:themeShade="BF"/>
          <w:spacing w:val="-6"/>
          <w:sz w:val="28"/>
          <w:szCs w:val="28"/>
        </w:rPr>
        <w:t xml:space="preserve">с </w:t>
      </w:r>
      <w:r>
        <w:rPr>
          <w:b/>
          <w:color w:val="17365D" w:themeColor="text2" w:themeShade="BF"/>
          <w:spacing w:val="-6"/>
          <w:sz w:val="28"/>
          <w:szCs w:val="28"/>
        </w:rPr>
        <w:t>родителями</w:t>
      </w:r>
    </w:p>
    <w:p w:rsidR="00DC0A14" w:rsidRPr="00DC0A14" w:rsidRDefault="00DC0A14" w:rsidP="00DC0A1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pacing w:val="-6"/>
          <w:sz w:val="28"/>
          <w:szCs w:val="28"/>
        </w:rPr>
      </w:pPr>
    </w:p>
    <w:p w:rsidR="000027CF" w:rsidRDefault="000027CF" w:rsidP="00D21DA8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b/>
          <w:color w:val="000000"/>
          <w:spacing w:val="-6"/>
          <w:sz w:val="28"/>
          <w:szCs w:val="28"/>
        </w:rPr>
      </w:pPr>
    </w:p>
    <w:p w:rsidR="00EC6B11" w:rsidRPr="001030AE" w:rsidRDefault="002F0B11" w:rsidP="00D21DA8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1030AE">
        <w:rPr>
          <w:color w:val="000000"/>
          <w:spacing w:val="-6"/>
          <w:sz w:val="28"/>
          <w:szCs w:val="28"/>
        </w:rPr>
        <w:t>С</w:t>
      </w:r>
      <w:r w:rsidR="00EC6B11" w:rsidRPr="001030AE">
        <w:rPr>
          <w:color w:val="000000"/>
          <w:spacing w:val="-6"/>
          <w:sz w:val="28"/>
          <w:szCs w:val="28"/>
        </w:rPr>
        <w:t>вою работу с личностью, группой</w:t>
      </w:r>
      <w:r w:rsidRPr="001030AE">
        <w:rPr>
          <w:color w:val="000000"/>
          <w:spacing w:val="-6"/>
          <w:sz w:val="28"/>
          <w:szCs w:val="28"/>
        </w:rPr>
        <w:t xml:space="preserve"> начинаю </w:t>
      </w:r>
      <w:r w:rsidR="00EC6B11" w:rsidRPr="001030AE">
        <w:rPr>
          <w:color w:val="000000"/>
          <w:spacing w:val="-6"/>
          <w:sz w:val="28"/>
          <w:szCs w:val="28"/>
        </w:rPr>
        <w:t xml:space="preserve">с момента социального заказа от педагогов, родителей и администрации на выявление существенных закономерностей индивидуального развития личности учащегося, социально-психологических закономерностей группы и систем отношений. В течение года все участники педагогического процесса охвачены основными направлениями работы. </w:t>
      </w:r>
      <w:r w:rsidRPr="001030AE">
        <w:rPr>
          <w:color w:val="000000"/>
          <w:spacing w:val="-6"/>
          <w:sz w:val="28"/>
          <w:szCs w:val="28"/>
        </w:rPr>
        <w:t xml:space="preserve">Я </w:t>
      </w:r>
      <w:r w:rsidR="00EC6B11" w:rsidRPr="001030AE">
        <w:rPr>
          <w:color w:val="000000"/>
          <w:spacing w:val="-6"/>
          <w:sz w:val="28"/>
          <w:szCs w:val="28"/>
        </w:rPr>
        <w:t xml:space="preserve"> работа</w:t>
      </w:r>
      <w:r w:rsidRPr="001030AE">
        <w:rPr>
          <w:color w:val="000000"/>
          <w:spacing w:val="-6"/>
          <w:sz w:val="28"/>
          <w:szCs w:val="28"/>
        </w:rPr>
        <w:t>ю</w:t>
      </w:r>
      <w:r w:rsidR="00EC6B11" w:rsidRPr="001030AE">
        <w:rPr>
          <w:color w:val="000000"/>
          <w:spacing w:val="-6"/>
          <w:sz w:val="28"/>
          <w:szCs w:val="28"/>
        </w:rPr>
        <w:t xml:space="preserve"> по заранее разработанным и апробированным программам, входящим в систему  сопровождения отельных категорий учащихся и их родителей</w:t>
      </w:r>
      <w:r w:rsidR="00EC6B11" w:rsidRPr="001030AE">
        <w:rPr>
          <w:b/>
          <w:color w:val="000000"/>
          <w:spacing w:val="-6"/>
          <w:sz w:val="28"/>
          <w:szCs w:val="28"/>
        </w:rPr>
        <w:t>.</w:t>
      </w:r>
      <w:r w:rsidR="00EC6B11" w:rsidRPr="001030AE">
        <w:rPr>
          <w:b/>
          <w:spacing w:val="-6"/>
          <w:sz w:val="28"/>
          <w:szCs w:val="28"/>
        </w:rPr>
        <w:tab/>
      </w:r>
    </w:p>
    <w:p w:rsidR="00EC6B11" w:rsidRPr="001030AE" w:rsidRDefault="00EC6B11" w:rsidP="00D21DA8">
      <w:pPr>
        <w:pStyle w:val="aa"/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spacing w:val="-6"/>
          <w:sz w:val="28"/>
          <w:szCs w:val="28"/>
        </w:rPr>
      </w:pPr>
      <w:r w:rsidRPr="001030AE">
        <w:rPr>
          <w:b/>
          <w:spacing w:val="-6"/>
          <w:sz w:val="28"/>
          <w:szCs w:val="28"/>
        </w:rPr>
        <w:t>Работа с учащимися.</w:t>
      </w:r>
    </w:p>
    <w:p w:rsidR="00EC6B11" w:rsidRPr="001030AE" w:rsidRDefault="00EC6B11" w:rsidP="00D21DA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По программе «Адаптация», 1-е классы.</w:t>
      </w:r>
    </w:p>
    <w:tbl>
      <w:tblPr>
        <w:tblW w:w="1016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363"/>
      </w:tblGrid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b/>
                <w:szCs w:val="28"/>
              </w:rPr>
            </w:pPr>
            <w:r w:rsidRPr="00D21DA8">
              <w:rPr>
                <w:b/>
                <w:szCs w:val="28"/>
              </w:rPr>
              <w:t>Вид деятельности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center"/>
              <w:rPr>
                <w:b/>
                <w:szCs w:val="28"/>
              </w:rPr>
            </w:pPr>
            <w:r w:rsidRPr="00D21DA8">
              <w:rPr>
                <w:b/>
                <w:szCs w:val="28"/>
              </w:rPr>
              <w:t>Мероприятие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 xml:space="preserve">Д 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color w:val="000000"/>
                <w:szCs w:val="28"/>
              </w:rPr>
              <w:t>Диагностика уровня готовности  к обучению в школе</w:t>
            </w:r>
            <w:r w:rsidRPr="00D21DA8">
              <w:rPr>
                <w:szCs w:val="28"/>
              </w:rPr>
              <w:t>, уровня адаптации</w:t>
            </w:r>
          </w:p>
        </w:tc>
      </w:tr>
      <w:tr w:rsidR="00EC6B11" w:rsidRPr="004D76E5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contextualSpacing/>
              <w:rPr>
                <w:color w:val="C00000"/>
                <w:kern w:val="36"/>
                <w:szCs w:val="28"/>
              </w:rPr>
            </w:pPr>
            <w:r w:rsidRPr="004D76E5">
              <w:rPr>
                <w:color w:val="C00000"/>
                <w:kern w:val="36"/>
                <w:szCs w:val="28"/>
              </w:rPr>
              <w:t>Методика «Графический диктант» Д. Б. Эльконина</w:t>
            </w:r>
          </w:p>
        </w:tc>
      </w:tr>
      <w:tr w:rsidR="00EC6B11" w:rsidRPr="004D76E5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contextualSpacing/>
              <w:rPr>
                <w:color w:val="C00000"/>
                <w:kern w:val="36"/>
                <w:szCs w:val="28"/>
              </w:rPr>
            </w:pPr>
            <w:r w:rsidRPr="004D76E5">
              <w:rPr>
                <w:color w:val="C00000"/>
                <w:kern w:val="36"/>
                <w:szCs w:val="28"/>
              </w:rPr>
              <w:t>Методика исследования мотивации учения у первоклассников М.Р. Гинзбурга</w:t>
            </w:r>
          </w:p>
        </w:tc>
      </w:tr>
      <w:tr w:rsidR="00EC6B11" w:rsidRPr="004D76E5" w:rsidTr="00D214CF">
        <w:trPr>
          <w:trHeight w:val="620"/>
        </w:trPr>
        <w:tc>
          <w:tcPr>
            <w:tcW w:w="1800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contextualSpacing/>
              <w:rPr>
                <w:color w:val="C00000"/>
                <w:kern w:val="36"/>
                <w:szCs w:val="28"/>
              </w:rPr>
            </w:pPr>
            <w:r w:rsidRPr="004D76E5">
              <w:rPr>
                <w:bCs/>
                <w:color w:val="C00000"/>
                <w:szCs w:val="28"/>
                <w:shd w:val="clear" w:color="auto" w:fill="FFFFFF"/>
              </w:rPr>
              <w:t>Проективный тест личностных отношений, социальных эмоций и ценностных ориентаций “Домики” (О.А. Орехова)</w:t>
            </w:r>
          </w:p>
        </w:tc>
      </w:tr>
      <w:tr w:rsidR="002F0B11" w:rsidRPr="004D76E5" w:rsidTr="002F0B11">
        <w:trPr>
          <w:trHeight w:val="389"/>
        </w:trPr>
        <w:tc>
          <w:tcPr>
            <w:tcW w:w="1800" w:type="dxa"/>
            <w:shd w:val="clear" w:color="auto" w:fill="auto"/>
          </w:tcPr>
          <w:p w:rsidR="002F0B11" w:rsidRPr="004D76E5" w:rsidRDefault="002F0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shd w:val="clear" w:color="auto" w:fill="auto"/>
          </w:tcPr>
          <w:p w:rsidR="002F0B11" w:rsidRPr="004D76E5" w:rsidRDefault="002F0B11" w:rsidP="00D21DA8">
            <w:pPr>
              <w:spacing w:line="360" w:lineRule="auto"/>
              <w:jc w:val="both"/>
              <w:rPr>
                <w:bCs/>
                <w:color w:val="C00000"/>
                <w:szCs w:val="28"/>
                <w:shd w:val="clear" w:color="auto" w:fill="FFFFFF"/>
              </w:rPr>
            </w:pPr>
            <w:r w:rsidRPr="004D76E5">
              <w:rPr>
                <w:bCs/>
                <w:color w:val="C00000"/>
                <w:szCs w:val="28"/>
                <w:shd w:val="clear" w:color="auto" w:fill="FFFFFF"/>
              </w:rPr>
              <w:t>Методика исследования самооценки</w:t>
            </w:r>
            <w:r w:rsidRPr="004D76E5">
              <w:rPr>
                <w:color w:val="C00000"/>
                <w:szCs w:val="28"/>
                <w:shd w:val="clear" w:color="auto" w:fill="FFFFFF"/>
              </w:rPr>
              <w:t xml:space="preserve"> «</w:t>
            </w:r>
            <w:r w:rsidRPr="004D76E5">
              <w:rPr>
                <w:rStyle w:val="af8"/>
                <w:bCs/>
                <w:i w:val="0"/>
                <w:color w:val="C00000"/>
                <w:szCs w:val="28"/>
                <w:shd w:val="clear" w:color="auto" w:fill="FFFFFF"/>
              </w:rPr>
              <w:t>Лесенка</w:t>
            </w:r>
            <w:r w:rsidRPr="004D76E5">
              <w:rPr>
                <w:color w:val="C00000"/>
                <w:szCs w:val="28"/>
                <w:shd w:val="clear" w:color="auto" w:fill="FFFFFF"/>
              </w:rPr>
              <w:t>» (С.Г. Якобсон, В.Г. Щур)</w:t>
            </w:r>
          </w:p>
        </w:tc>
      </w:tr>
      <w:tr w:rsidR="00EC6B11" w:rsidRPr="004D76E5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7030A0"/>
                <w:szCs w:val="28"/>
              </w:rPr>
            </w:pPr>
            <w:r w:rsidRPr="004D76E5">
              <w:rPr>
                <w:color w:val="7030A0"/>
                <w:szCs w:val="28"/>
              </w:rPr>
              <w:t>Д</w:t>
            </w:r>
          </w:p>
        </w:tc>
        <w:tc>
          <w:tcPr>
            <w:tcW w:w="8363" w:type="dxa"/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contextualSpacing/>
              <w:rPr>
                <w:color w:val="7030A0"/>
                <w:szCs w:val="28"/>
              </w:rPr>
            </w:pPr>
            <w:r w:rsidRPr="004D76E5">
              <w:rPr>
                <w:color w:val="7030A0"/>
                <w:szCs w:val="28"/>
              </w:rPr>
              <w:t xml:space="preserve">Дополнительное исследование детей с недостаточным уровнем адаптированности к школьному обучению с использованием методики определения готовности к школе «Прогноз и профилактика проблем обучения в начальной школе» Л.А. Ясюковой 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lastRenderedPageBreak/>
              <w:t>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Наблюдение. Посещение уроков.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Д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По запросу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КЗИ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Индивидуальная коррекция проблем дезадаптации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ИК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 xml:space="preserve">Индивидуальные консультации по проблемам поведения и личностным проблемам 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КРИ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Индивидуальные консультации: «Рекомендации  по проблемам адаптации»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КРГр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Родительское собрание: «Первый раз в первый класс… Результаты изучения учащихся в период адаптации»</w:t>
            </w:r>
          </w:p>
        </w:tc>
      </w:tr>
      <w:tr w:rsidR="00EC6B11" w:rsidRPr="00D21DA8" w:rsidTr="00D214CF">
        <w:trPr>
          <w:trHeight w:val="20"/>
        </w:trPr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Пр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 xml:space="preserve">Информационный стенд </w:t>
            </w:r>
          </w:p>
        </w:tc>
      </w:tr>
    </w:tbl>
    <w:p w:rsidR="00EC6B11" w:rsidRPr="001030AE" w:rsidRDefault="00EC6B11" w:rsidP="00D21DA8">
      <w:pPr>
        <w:pStyle w:val="aa"/>
        <w:spacing w:line="360" w:lineRule="auto"/>
        <w:ind w:left="0"/>
        <w:jc w:val="both"/>
        <w:rPr>
          <w:b/>
          <w:sz w:val="28"/>
          <w:szCs w:val="28"/>
        </w:rPr>
      </w:pPr>
    </w:p>
    <w:p w:rsidR="00EC6B11" w:rsidRPr="001030AE" w:rsidRDefault="00EC6B11" w:rsidP="00D21DA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Программа «Адаптация», 5-е классы</w:t>
      </w:r>
    </w:p>
    <w:tbl>
      <w:tblPr>
        <w:tblW w:w="1016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363"/>
      </w:tblGrid>
      <w:tr w:rsidR="00EC6B11" w:rsidRPr="00D21DA8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b/>
                <w:szCs w:val="28"/>
              </w:rPr>
            </w:pPr>
            <w:r w:rsidRPr="00D21DA8">
              <w:rPr>
                <w:b/>
                <w:szCs w:val="28"/>
              </w:rPr>
              <w:t>Вид деятельности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center"/>
              <w:rPr>
                <w:b/>
                <w:szCs w:val="28"/>
              </w:rPr>
            </w:pPr>
            <w:r w:rsidRPr="00D21DA8">
              <w:rPr>
                <w:b/>
                <w:szCs w:val="28"/>
              </w:rPr>
              <w:t>Мероприятие</w:t>
            </w:r>
          </w:p>
        </w:tc>
      </w:tr>
      <w:tr w:rsidR="00EC6B11" w:rsidRPr="004D76E5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contextualSpacing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Диагностика уровня школьной тревожности (тест Филлипса)</w:t>
            </w:r>
          </w:p>
        </w:tc>
      </w:tr>
      <w:tr w:rsidR="00EC6B11" w:rsidRPr="004D76E5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contextualSpacing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Диагностика уровня сформированности учебной мотивации (Анкета Лускановой)</w:t>
            </w:r>
          </w:p>
        </w:tc>
      </w:tr>
      <w:tr w:rsidR="00EC6B11" w:rsidRPr="004D76E5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tabs>
                <w:tab w:val="left" w:pos="851"/>
              </w:tabs>
              <w:spacing w:line="360" w:lineRule="auto"/>
              <w:contextualSpacing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Методика «Самооценка» Д. Лонга</w:t>
            </w:r>
          </w:p>
        </w:tc>
      </w:tr>
      <w:tr w:rsidR="00EC6B11" w:rsidRPr="004D76E5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B11" w:rsidRPr="004D76E5" w:rsidRDefault="00EC6B11" w:rsidP="00D21DA8">
            <w:pPr>
              <w:pStyle w:val="ab"/>
              <w:spacing w:line="360" w:lineRule="auto"/>
              <w:ind w:left="0"/>
              <w:contextualSpacing/>
              <w:rPr>
                <w:rFonts w:ascii="Times New Roman" w:hAnsi="Times New Roman" w:cs="Times New Roman"/>
                <w:color w:val="C00000"/>
                <w:sz w:val="24"/>
                <w:szCs w:val="28"/>
              </w:rPr>
            </w:pPr>
            <w:r w:rsidRPr="004D76E5"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</w:rPr>
              <w:t>Методика «Социометрия».</w:t>
            </w:r>
            <w:r w:rsidR="002F0B11" w:rsidRPr="004D76E5">
              <w:rPr>
                <w:color w:val="C00000"/>
                <w:sz w:val="24"/>
                <w:szCs w:val="28"/>
              </w:rPr>
              <w:t xml:space="preserve"> </w:t>
            </w:r>
          </w:p>
        </w:tc>
      </w:tr>
      <w:tr w:rsidR="002F0B11" w:rsidRPr="004D76E5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11" w:rsidRPr="004D76E5" w:rsidRDefault="002F0B11" w:rsidP="00D21DA8">
            <w:pPr>
              <w:spacing w:line="360" w:lineRule="auto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 xml:space="preserve">      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11" w:rsidRPr="004D76E5" w:rsidRDefault="002F0B11" w:rsidP="00D21DA8">
            <w:pPr>
              <w:pStyle w:val="ab"/>
              <w:spacing w:line="360" w:lineRule="auto"/>
              <w:ind w:left="0"/>
              <w:contextualSpacing/>
              <w:rPr>
                <w:rFonts w:ascii="Times New Roman" w:hAnsi="Times New Roman" w:cs="Times New Roman"/>
                <w:color w:val="C00000"/>
                <w:sz w:val="24"/>
                <w:szCs w:val="28"/>
              </w:rPr>
            </w:pPr>
            <w:r w:rsidRPr="004D76E5">
              <w:rPr>
                <w:rFonts w:ascii="Times New Roman" w:hAnsi="Times New Roman" w:cs="Times New Roman"/>
                <w:bCs/>
                <w:color w:val="C00000"/>
                <w:sz w:val="24"/>
                <w:szCs w:val="28"/>
              </w:rPr>
              <w:t>Опросник С.В. Левченко «Чувства в школе»</w:t>
            </w:r>
          </w:p>
        </w:tc>
      </w:tr>
      <w:tr w:rsidR="002F0B11" w:rsidRPr="004D76E5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11" w:rsidRPr="004D76E5" w:rsidRDefault="002F0B11" w:rsidP="00D21DA8">
            <w:pPr>
              <w:spacing w:line="360" w:lineRule="auto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 xml:space="preserve">      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11" w:rsidRPr="004D76E5" w:rsidRDefault="002F0B11" w:rsidP="00D21DA8">
            <w:pPr>
              <w:pStyle w:val="ab"/>
              <w:spacing w:line="360" w:lineRule="auto"/>
              <w:ind w:left="0"/>
              <w:contextualSpacing/>
              <w:rPr>
                <w:rFonts w:ascii="Times New Roman" w:hAnsi="Times New Roman" w:cs="Times New Roman"/>
                <w:color w:val="C00000"/>
                <w:sz w:val="24"/>
                <w:szCs w:val="28"/>
              </w:rPr>
            </w:pPr>
            <w:r w:rsidRPr="004D76E5">
              <w:rPr>
                <w:rFonts w:ascii="Times New Roman" w:hAnsi="Times New Roman" w:cs="Times New Roman"/>
                <w:caps/>
                <w:color w:val="C00000"/>
                <w:sz w:val="24"/>
                <w:szCs w:val="28"/>
              </w:rPr>
              <w:t>М</w:t>
            </w:r>
            <w:r w:rsidRPr="004D76E5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>етодика оценки актуального психоэмоционального состояния ребенка. (Определение показателя отклонения от аутонормы – модификация цветового  теста М. Люшера).</w:t>
            </w:r>
          </w:p>
        </w:tc>
      </w:tr>
      <w:tr w:rsidR="002F0B11" w:rsidRPr="004D76E5" w:rsidTr="00D214C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11" w:rsidRPr="004D76E5" w:rsidRDefault="002F0B11" w:rsidP="00D21DA8">
            <w:pPr>
              <w:spacing w:line="360" w:lineRule="auto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 xml:space="preserve">     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11" w:rsidRPr="004D76E5" w:rsidRDefault="002F0B11" w:rsidP="00D21DA8">
            <w:pPr>
              <w:pStyle w:val="ab"/>
              <w:spacing w:line="36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8"/>
              </w:rPr>
            </w:pPr>
            <w:r w:rsidRPr="004D76E5">
              <w:rPr>
                <w:rFonts w:ascii="Times New Roman" w:hAnsi="Times New Roman" w:cs="Times New Roman"/>
                <w:bCs/>
                <w:color w:val="C00000"/>
                <w:sz w:val="24"/>
                <w:szCs w:val="28"/>
              </w:rPr>
              <w:t>Методика исследования</w:t>
            </w:r>
            <w:r w:rsidRPr="004D76E5">
              <w:rPr>
                <w:rFonts w:ascii="Times New Roman" w:hAnsi="Times New Roman" w:cs="Times New Roman"/>
                <w:color w:val="C00000"/>
                <w:sz w:val="24"/>
                <w:szCs w:val="28"/>
              </w:rPr>
              <w:t xml:space="preserve"> самооценки младших школьников как составляющей Я-Концепции (по Б.Лонгу, Р.Зиллеру, Р.Хендерсону)</w:t>
            </w:r>
          </w:p>
        </w:tc>
      </w:tr>
      <w:tr w:rsidR="00EC6B11" w:rsidRPr="00D21DA8" w:rsidTr="00D214CF"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КЗИ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Индивидуальная коррекция проблем личности и поведения</w:t>
            </w:r>
          </w:p>
        </w:tc>
      </w:tr>
      <w:tr w:rsidR="00EC6B11" w:rsidRPr="00D21DA8" w:rsidTr="00D214CF"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КУ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 xml:space="preserve">Индивидуальные </w:t>
            </w:r>
            <w:r w:rsidR="00A81EB2" w:rsidRPr="00D21DA8">
              <w:rPr>
                <w:szCs w:val="28"/>
              </w:rPr>
              <w:t>консультации</w:t>
            </w:r>
            <w:r w:rsidRPr="00D21DA8">
              <w:rPr>
                <w:szCs w:val="28"/>
              </w:rPr>
              <w:t xml:space="preserve">  по проблемам поведения и личностным проблемам </w:t>
            </w:r>
          </w:p>
        </w:tc>
      </w:tr>
      <w:tr w:rsidR="00EC6B11" w:rsidRPr="00D21DA8" w:rsidTr="00D214CF"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КРИ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Консультации по проблемам поведения, особенностям формирования познавательных способностей</w:t>
            </w:r>
          </w:p>
        </w:tc>
      </w:tr>
      <w:tr w:rsidR="00D214CF" w:rsidRPr="004D76E5" w:rsidTr="00D214CF">
        <w:tc>
          <w:tcPr>
            <w:tcW w:w="1800" w:type="dxa"/>
            <w:shd w:val="clear" w:color="auto" w:fill="auto"/>
          </w:tcPr>
          <w:p w:rsidR="00D214CF" w:rsidRPr="004D76E5" w:rsidRDefault="00D214CF" w:rsidP="00D21DA8">
            <w:pPr>
              <w:spacing w:line="360" w:lineRule="auto"/>
              <w:ind w:firstLine="340"/>
              <w:contextualSpacing/>
              <w:jc w:val="both"/>
              <w:rPr>
                <w:color w:val="7030A0"/>
                <w:szCs w:val="28"/>
              </w:rPr>
            </w:pPr>
            <w:r w:rsidRPr="004D76E5">
              <w:rPr>
                <w:color w:val="7030A0"/>
                <w:szCs w:val="28"/>
              </w:rPr>
              <w:t>КЗУГр</w:t>
            </w:r>
          </w:p>
        </w:tc>
        <w:tc>
          <w:tcPr>
            <w:tcW w:w="8363" w:type="dxa"/>
            <w:shd w:val="clear" w:color="auto" w:fill="auto"/>
          </w:tcPr>
          <w:p w:rsidR="00D214CF" w:rsidRPr="004D76E5" w:rsidRDefault="00D214CF" w:rsidP="00D21DA8">
            <w:pPr>
              <w:spacing w:line="360" w:lineRule="auto"/>
              <w:contextualSpacing/>
              <w:rPr>
                <w:color w:val="7030A0"/>
                <w:szCs w:val="28"/>
              </w:rPr>
            </w:pPr>
            <w:r w:rsidRPr="004D76E5">
              <w:rPr>
                <w:color w:val="7030A0"/>
                <w:szCs w:val="28"/>
              </w:rPr>
              <w:t>Коррекционно-развивающие занятия по программе «Первый раз в пятый класс»</w:t>
            </w:r>
          </w:p>
        </w:tc>
      </w:tr>
      <w:tr w:rsidR="00EC6B11" w:rsidRPr="00D21DA8" w:rsidTr="00D214CF"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КРГр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Родительское собрание: «Этот трудный возраст»</w:t>
            </w:r>
          </w:p>
        </w:tc>
      </w:tr>
      <w:tr w:rsidR="00EC6B11" w:rsidRPr="00D21DA8" w:rsidTr="00D214CF">
        <w:tc>
          <w:tcPr>
            <w:tcW w:w="1800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ind w:firstLine="340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КПИ</w:t>
            </w:r>
          </w:p>
        </w:tc>
        <w:tc>
          <w:tcPr>
            <w:tcW w:w="8363" w:type="dxa"/>
            <w:shd w:val="clear" w:color="auto" w:fill="auto"/>
          </w:tcPr>
          <w:p w:rsidR="00EC6B11" w:rsidRPr="00D21DA8" w:rsidRDefault="00EC6B11" w:rsidP="00D21DA8">
            <w:pPr>
              <w:spacing w:line="360" w:lineRule="auto"/>
              <w:contextualSpacing/>
              <w:rPr>
                <w:szCs w:val="28"/>
              </w:rPr>
            </w:pPr>
            <w:r w:rsidRPr="00D21DA8">
              <w:rPr>
                <w:szCs w:val="28"/>
              </w:rPr>
              <w:t>По проблемам сопровождения учащихся и проблемами в поведении и личностными проблемами</w:t>
            </w:r>
          </w:p>
        </w:tc>
      </w:tr>
    </w:tbl>
    <w:p w:rsidR="00EC6B11" w:rsidRPr="001030AE" w:rsidRDefault="00EC6B11" w:rsidP="00D21DA8">
      <w:pPr>
        <w:pStyle w:val="aa"/>
        <w:spacing w:line="360" w:lineRule="auto"/>
        <w:ind w:left="0"/>
        <w:rPr>
          <w:b/>
          <w:sz w:val="28"/>
          <w:szCs w:val="28"/>
        </w:rPr>
      </w:pPr>
    </w:p>
    <w:p w:rsidR="00EC6B11" w:rsidRPr="001030AE" w:rsidRDefault="00EC6B11" w:rsidP="00D21DA8">
      <w:pPr>
        <w:pStyle w:val="aa"/>
        <w:spacing w:line="360" w:lineRule="auto"/>
        <w:ind w:left="0"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Программа «Адаптация», 10-е классы</w:t>
      </w:r>
    </w:p>
    <w:tbl>
      <w:tblPr>
        <w:tblW w:w="1017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8489"/>
      </w:tblGrid>
      <w:tr w:rsidR="00EC6B11" w:rsidRPr="00D21DA8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jc w:val="center"/>
              <w:rPr>
                <w:szCs w:val="28"/>
              </w:rPr>
            </w:pPr>
            <w:r w:rsidRPr="00D21DA8">
              <w:rPr>
                <w:szCs w:val="28"/>
              </w:rPr>
              <w:t>Вид деятельности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jc w:val="center"/>
              <w:rPr>
                <w:szCs w:val="28"/>
              </w:rPr>
            </w:pPr>
            <w:r w:rsidRPr="00D21DA8">
              <w:rPr>
                <w:szCs w:val="28"/>
              </w:rPr>
              <w:t>Мероприятие</w:t>
            </w:r>
          </w:p>
        </w:tc>
      </w:tr>
      <w:tr w:rsidR="00EC6B11" w:rsidRPr="004D76E5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EC6B11" w:rsidP="00D21DA8">
            <w:pPr>
              <w:spacing w:line="360" w:lineRule="auto"/>
              <w:jc w:val="center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2F0B11" w:rsidP="00D21DA8">
            <w:pPr>
              <w:spacing w:line="360" w:lineRule="auto"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Методика диагностики уровня тревожности (Р.Кондаша, модификация А.Прихожан)</w:t>
            </w:r>
          </w:p>
        </w:tc>
      </w:tr>
      <w:tr w:rsidR="00EC6B11" w:rsidRPr="004D76E5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EC6B11" w:rsidP="00D21DA8">
            <w:pPr>
              <w:spacing w:line="360" w:lineRule="auto"/>
              <w:jc w:val="center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EC6B11" w:rsidP="00D21DA8">
            <w:pPr>
              <w:spacing w:line="360" w:lineRule="auto"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Методика диагностики мотивации учения и эмоционального отношения к учению в средних и старших классах школы (А.Д. Андреевой)</w:t>
            </w:r>
          </w:p>
        </w:tc>
      </w:tr>
      <w:tr w:rsidR="00EC6B11" w:rsidRPr="004D76E5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EC6B11" w:rsidP="00D21DA8">
            <w:pPr>
              <w:spacing w:line="360" w:lineRule="auto"/>
              <w:jc w:val="center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EC6B11" w:rsidP="00D21DA8">
            <w:pPr>
              <w:spacing w:line="360" w:lineRule="auto"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Диагностика структуры учебной мотивации школьника М.В. Матюхиной</w:t>
            </w:r>
          </w:p>
        </w:tc>
      </w:tr>
      <w:tr w:rsidR="00EC6B11" w:rsidRPr="004D76E5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EC6B11" w:rsidP="00D21DA8">
            <w:pPr>
              <w:spacing w:line="360" w:lineRule="auto"/>
              <w:jc w:val="center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4D76E5" w:rsidRDefault="00EC6B11" w:rsidP="00D21DA8">
            <w:pPr>
              <w:spacing w:line="360" w:lineRule="auto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Привлекательность группы. Индекс групповой сплоченности Сишора</w:t>
            </w:r>
            <w:r w:rsidR="002F0B11" w:rsidRPr="004D76E5">
              <w:rPr>
                <w:color w:val="C00000"/>
                <w:szCs w:val="28"/>
              </w:rPr>
              <w:t xml:space="preserve"> </w:t>
            </w:r>
          </w:p>
        </w:tc>
      </w:tr>
      <w:tr w:rsidR="00A81EB2" w:rsidRPr="004D76E5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B2" w:rsidRPr="004D76E5" w:rsidRDefault="00A81EB2" w:rsidP="00D21DA8">
            <w:pPr>
              <w:spacing w:line="360" w:lineRule="auto"/>
              <w:jc w:val="center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B2" w:rsidRPr="004D76E5" w:rsidRDefault="00A81EB2" w:rsidP="00D21DA8">
            <w:pPr>
              <w:spacing w:line="360" w:lineRule="auto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bCs/>
                <w:color w:val="C00000"/>
                <w:szCs w:val="28"/>
              </w:rPr>
              <w:t>Опросник С.В. Левченко «Чувства в школе»</w:t>
            </w:r>
          </w:p>
        </w:tc>
      </w:tr>
      <w:tr w:rsidR="00A81EB2" w:rsidRPr="004D76E5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B2" w:rsidRPr="004D76E5" w:rsidRDefault="00A81EB2" w:rsidP="00D21DA8">
            <w:pPr>
              <w:spacing w:line="360" w:lineRule="auto"/>
              <w:jc w:val="center"/>
              <w:rPr>
                <w:color w:val="C00000"/>
                <w:szCs w:val="28"/>
              </w:rPr>
            </w:pPr>
            <w:r w:rsidRPr="004D76E5">
              <w:rPr>
                <w:color w:val="C00000"/>
                <w:szCs w:val="28"/>
              </w:rPr>
              <w:t>Д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B2" w:rsidRPr="004D76E5" w:rsidRDefault="00A81EB2" w:rsidP="00D21DA8">
            <w:pPr>
              <w:spacing w:line="360" w:lineRule="auto"/>
              <w:contextualSpacing/>
              <w:jc w:val="both"/>
              <w:rPr>
                <w:color w:val="C00000"/>
                <w:szCs w:val="28"/>
              </w:rPr>
            </w:pPr>
            <w:r w:rsidRPr="004D76E5">
              <w:rPr>
                <w:caps/>
                <w:color w:val="C00000"/>
                <w:szCs w:val="28"/>
              </w:rPr>
              <w:t>М</w:t>
            </w:r>
            <w:r w:rsidRPr="004D76E5">
              <w:rPr>
                <w:color w:val="C00000"/>
                <w:szCs w:val="28"/>
              </w:rPr>
              <w:t>етодика оценки актуального психоэмоционального состояния ребенка. (Определение показателя отклонения от аутонормы – модификация цветового  теста М. Люшера).</w:t>
            </w:r>
          </w:p>
        </w:tc>
      </w:tr>
      <w:tr w:rsidR="00EC6B11" w:rsidRPr="00D21DA8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jc w:val="center"/>
              <w:rPr>
                <w:szCs w:val="28"/>
              </w:rPr>
            </w:pPr>
            <w:r w:rsidRPr="00D21DA8">
              <w:rPr>
                <w:szCs w:val="28"/>
              </w:rPr>
              <w:t>КЗИ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Индивидуальная коррекция проблем личности и поведения</w:t>
            </w:r>
          </w:p>
        </w:tc>
      </w:tr>
      <w:tr w:rsidR="00EC6B11" w:rsidRPr="00D21DA8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jc w:val="center"/>
              <w:rPr>
                <w:szCs w:val="28"/>
              </w:rPr>
            </w:pPr>
            <w:r w:rsidRPr="00D21DA8">
              <w:rPr>
                <w:szCs w:val="28"/>
              </w:rPr>
              <w:t>КУ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 xml:space="preserve">Индивидуальные </w:t>
            </w:r>
            <w:r w:rsidR="002F0B11" w:rsidRPr="00D21DA8">
              <w:rPr>
                <w:szCs w:val="28"/>
              </w:rPr>
              <w:t>консультации</w:t>
            </w:r>
            <w:r w:rsidRPr="00D21DA8">
              <w:rPr>
                <w:szCs w:val="28"/>
              </w:rPr>
              <w:t xml:space="preserve">  по проблемам поведения и личностным проблемам </w:t>
            </w:r>
          </w:p>
        </w:tc>
      </w:tr>
      <w:tr w:rsidR="00EC6B11" w:rsidRPr="00D21DA8" w:rsidTr="00A81EB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jc w:val="center"/>
              <w:rPr>
                <w:szCs w:val="28"/>
              </w:rPr>
            </w:pPr>
            <w:r w:rsidRPr="00D21DA8">
              <w:rPr>
                <w:szCs w:val="28"/>
              </w:rPr>
              <w:t>КРИ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11" w:rsidRPr="00D21DA8" w:rsidRDefault="00EC6B11" w:rsidP="00D21DA8">
            <w:pPr>
              <w:spacing w:line="360" w:lineRule="auto"/>
              <w:contextualSpacing/>
              <w:jc w:val="both"/>
              <w:rPr>
                <w:szCs w:val="28"/>
              </w:rPr>
            </w:pPr>
            <w:r w:rsidRPr="00D21DA8">
              <w:rPr>
                <w:szCs w:val="28"/>
              </w:rPr>
              <w:t>Консультации по проблемам поведения, особенностям формирования познавательных способностей, профессиональных интересов и склонностей</w:t>
            </w:r>
          </w:p>
        </w:tc>
      </w:tr>
    </w:tbl>
    <w:p w:rsidR="00D214CF" w:rsidRPr="001030AE" w:rsidRDefault="00D214CF" w:rsidP="00D21DA8">
      <w:pPr>
        <w:spacing w:line="360" w:lineRule="auto"/>
        <w:ind w:right="-1" w:firstLine="340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Содержание и анализ психодиагностической деятельности</w:t>
      </w:r>
    </w:p>
    <w:p w:rsidR="00D214CF" w:rsidRPr="001030AE" w:rsidRDefault="00D214CF" w:rsidP="00D21D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В течение года прово</w:t>
      </w:r>
      <w:r w:rsidR="004D76E5">
        <w:rPr>
          <w:sz w:val="28"/>
          <w:szCs w:val="28"/>
        </w:rPr>
        <w:t>жу</w:t>
      </w:r>
      <w:r w:rsidRPr="001030AE">
        <w:rPr>
          <w:sz w:val="28"/>
          <w:szCs w:val="28"/>
        </w:rPr>
        <w:t xml:space="preserve"> диагностические исследования в 1–11-х классах, направленные на выявление наиболее важных особенностей деятельности, поведения и психического состояния школьников, которые должны быть учтены в процессе сопровождения. </w:t>
      </w:r>
    </w:p>
    <w:p w:rsidR="00D214CF" w:rsidRPr="004D76E5" w:rsidRDefault="00D214CF" w:rsidP="00D21DA8">
      <w:pPr>
        <w:spacing w:line="360" w:lineRule="auto"/>
        <w:ind w:firstLine="340"/>
        <w:contextualSpacing/>
        <w:jc w:val="both"/>
        <w:rPr>
          <w:b/>
          <w:color w:val="C00000"/>
          <w:sz w:val="28"/>
          <w:szCs w:val="28"/>
        </w:rPr>
      </w:pPr>
      <w:r w:rsidRPr="001030AE">
        <w:rPr>
          <w:sz w:val="28"/>
          <w:szCs w:val="28"/>
        </w:rPr>
        <w:t xml:space="preserve">Психолого – педагогическое сопровождение представлено следующими </w:t>
      </w:r>
      <w:r w:rsidRPr="004D76E5">
        <w:rPr>
          <w:b/>
          <w:color w:val="C00000"/>
          <w:sz w:val="28"/>
          <w:szCs w:val="28"/>
        </w:rPr>
        <w:t>комплексными диагностиками:</w:t>
      </w:r>
    </w:p>
    <w:p w:rsidR="00D214CF" w:rsidRPr="004D76E5" w:rsidRDefault="00D214CF" w:rsidP="00282E5C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Обследование учащихся 1-х классов на этапе адаптации к школьной среде</w:t>
      </w:r>
      <w:r w:rsidR="00D21DA8" w:rsidRPr="004D76E5">
        <w:rPr>
          <w:i/>
          <w:sz w:val="28"/>
          <w:szCs w:val="28"/>
        </w:rPr>
        <w:t>;</w:t>
      </w:r>
      <w:r w:rsidRPr="004D76E5">
        <w:rPr>
          <w:i/>
          <w:sz w:val="28"/>
          <w:szCs w:val="28"/>
        </w:rPr>
        <w:t xml:space="preserve"> </w:t>
      </w:r>
    </w:p>
    <w:p w:rsidR="00D214CF" w:rsidRPr="004D76E5" w:rsidRDefault="00D214CF" w:rsidP="00282E5C">
      <w:pPr>
        <w:pStyle w:val="aa"/>
        <w:numPr>
          <w:ilvl w:val="0"/>
          <w:numId w:val="8"/>
        </w:numPr>
        <w:spacing w:line="360" w:lineRule="auto"/>
        <w:ind w:left="0"/>
        <w:jc w:val="both"/>
        <w:rPr>
          <w:bCs/>
          <w:i/>
          <w:sz w:val="28"/>
          <w:szCs w:val="28"/>
        </w:rPr>
      </w:pPr>
      <w:r w:rsidRPr="004D76E5">
        <w:rPr>
          <w:i/>
          <w:sz w:val="28"/>
          <w:szCs w:val="28"/>
        </w:rPr>
        <w:t>Дополнительное (углублённое) исследование  учащихся 1-х классов, имеющих проблемы прохождения процесса ад</w:t>
      </w:r>
      <w:r w:rsidR="00D21DA8" w:rsidRPr="004D76E5">
        <w:rPr>
          <w:i/>
          <w:sz w:val="28"/>
          <w:szCs w:val="28"/>
        </w:rPr>
        <w:t>аптации;</w:t>
      </w:r>
    </w:p>
    <w:p w:rsidR="00D214CF" w:rsidRPr="004D76E5" w:rsidRDefault="00D214CF" w:rsidP="00282E5C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Диагностика уровня социально-психологической готовности к обучению в среднем звене</w:t>
      </w:r>
      <w:r w:rsidRPr="004D76E5">
        <w:rPr>
          <w:b/>
          <w:bCs/>
          <w:i/>
          <w:sz w:val="28"/>
          <w:szCs w:val="28"/>
        </w:rPr>
        <w:t xml:space="preserve"> </w:t>
      </w:r>
      <w:r w:rsidR="00D21DA8" w:rsidRPr="004D76E5">
        <w:rPr>
          <w:i/>
          <w:sz w:val="28"/>
          <w:szCs w:val="28"/>
        </w:rPr>
        <w:t>(5 кл.);</w:t>
      </w:r>
    </w:p>
    <w:p w:rsidR="00D214CF" w:rsidRPr="004D76E5" w:rsidRDefault="00D214CF" w:rsidP="00282E5C">
      <w:pPr>
        <w:pStyle w:val="aa"/>
        <w:numPr>
          <w:ilvl w:val="0"/>
          <w:numId w:val="8"/>
        </w:numPr>
        <w:spacing w:line="360" w:lineRule="auto"/>
        <w:ind w:left="0" w:right="-1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lastRenderedPageBreak/>
        <w:t>Диагностика психолого-педагогической готовности учащихся 4-х классов к пе</w:t>
      </w:r>
      <w:r w:rsidR="00D21DA8" w:rsidRPr="004D76E5">
        <w:rPr>
          <w:i/>
          <w:sz w:val="28"/>
          <w:szCs w:val="28"/>
        </w:rPr>
        <w:t>реходу в среднее звено обучения;</w:t>
      </w:r>
    </w:p>
    <w:p w:rsidR="00D214CF" w:rsidRPr="004D76E5" w:rsidRDefault="00D214CF" w:rsidP="00282E5C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 xml:space="preserve">Исследование уровня адаптация учащихся 10 класса </w:t>
      </w:r>
      <w:r w:rsidR="00D21DA8" w:rsidRPr="004D76E5">
        <w:rPr>
          <w:i/>
          <w:sz w:val="28"/>
          <w:szCs w:val="28"/>
        </w:rPr>
        <w:t>при переходе в старшее звено;</w:t>
      </w:r>
    </w:p>
    <w:p w:rsidR="00D214CF" w:rsidRPr="004D76E5" w:rsidRDefault="00D214CF" w:rsidP="00282E5C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Психолого-педагогическая диагностика на этапе предпрофильного обучения обучающихся 8-9-х классов</w:t>
      </w:r>
      <w:r w:rsidR="00D21DA8" w:rsidRPr="004D76E5">
        <w:rPr>
          <w:i/>
          <w:sz w:val="28"/>
          <w:szCs w:val="28"/>
        </w:rPr>
        <w:t>;</w:t>
      </w:r>
      <w:r w:rsidRPr="004D76E5">
        <w:rPr>
          <w:i/>
          <w:sz w:val="28"/>
          <w:szCs w:val="28"/>
        </w:rPr>
        <w:t xml:space="preserve"> </w:t>
      </w:r>
    </w:p>
    <w:p w:rsidR="00D214CF" w:rsidRPr="004D76E5" w:rsidRDefault="00D214CF" w:rsidP="00282E5C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Психолого-педагогическая диагностика обучающихся 10-11-х классо</w:t>
      </w:r>
      <w:r w:rsidR="00D21DA8" w:rsidRPr="004D76E5">
        <w:rPr>
          <w:i/>
          <w:sz w:val="28"/>
          <w:szCs w:val="28"/>
        </w:rPr>
        <w:t>в на этапе профильного обучения;</w:t>
      </w:r>
    </w:p>
    <w:p w:rsidR="00D214CF" w:rsidRPr="004D76E5" w:rsidRDefault="00D214CF" w:rsidP="00282E5C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мотивационной сферы учащихся н</w:t>
      </w:r>
      <w:r w:rsidR="00D21DA8" w:rsidRPr="004D76E5">
        <w:rPr>
          <w:i/>
          <w:sz w:val="28"/>
          <w:szCs w:val="28"/>
        </w:rPr>
        <w:t>ачальной школы (2,3,4-е классы);</w:t>
      </w:r>
    </w:p>
    <w:p w:rsidR="00D214CF" w:rsidRPr="004D76E5" w:rsidRDefault="00D214CF" w:rsidP="00282E5C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межличностных отношений в классном коллективе (6-7 классы)</w:t>
      </w:r>
      <w:r w:rsidR="00D21DA8" w:rsidRPr="004D76E5">
        <w:rPr>
          <w:i/>
          <w:sz w:val="28"/>
          <w:szCs w:val="28"/>
        </w:rPr>
        <w:t>.</w:t>
      </w:r>
    </w:p>
    <w:p w:rsidR="00D214CF" w:rsidRPr="001030AE" w:rsidRDefault="00D214CF" w:rsidP="00D21DA8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Для исследования особенностей личности, поведения учащихся, состоящих на всех видах учёта, диагностики межличностных отношений и детско-родительских отношений мной используется разнообразный диагностический материал. Это позволяет сформировать психолого-педагогический банк данных, эффективно взаимодействовать в системе отношений: классный руководитель - ученик – родитель.</w:t>
      </w:r>
    </w:p>
    <w:p w:rsidR="00D214CF" w:rsidRPr="001030AE" w:rsidRDefault="00D214CF" w:rsidP="00D21DA8">
      <w:pPr>
        <w:spacing w:line="360" w:lineRule="auto"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Представленные диагностические комплексы, входящие в программу психолого – педагогическое сопровождения учащихся охватывают все параллели обучающихся школы. </w:t>
      </w:r>
    </w:p>
    <w:p w:rsidR="00D214CF" w:rsidRPr="001030AE" w:rsidRDefault="00D214CF" w:rsidP="00D21DA8">
      <w:pPr>
        <w:spacing w:line="360" w:lineRule="auto"/>
        <w:ind w:firstLine="34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Также диагностика проводи</w:t>
      </w:r>
      <w:r w:rsidR="008A7FBC" w:rsidRPr="001030AE">
        <w:rPr>
          <w:sz w:val="28"/>
          <w:szCs w:val="28"/>
        </w:rPr>
        <w:t>тся</w:t>
      </w:r>
      <w:r w:rsidRPr="001030AE">
        <w:rPr>
          <w:sz w:val="28"/>
          <w:szCs w:val="28"/>
        </w:rPr>
        <w:t xml:space="preserve"> по следующим направлениям (групповая, индивидуальная, по запросу):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Диагностика психофизиологического состояния учащихся;</w:t>
      </w:r>
    </w:p>
    <w:p w:rsidR="00D21DA8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уровня школьной тревожности учащихся;</w:t>
      </w:r>
    </w:p>
    <w:p w:rsidR="008A7FBC" w:rsidRPr="004D76E5" w:rsidRDefault="008A7FBC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мотивационной сферы учащихся;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Диагностика степени зависимости от компьютера, Интернета;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 xml:space="preserve">Исследование уровня агрессивности и враждебности учащихся; 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Диагностика умственного развития обучающихся;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lastRenderedPageBreak/>
        <w:t>Диагностика познавательных процессов, навыка чтения, мотивации учения и эмоционального отношения к учению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профессиональных интересов учащихся;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психологического климата, межличностных отношений в классном коллективе;</w:t>
      </w:r>
    </w:p>
    <w:p w:rsidR="003B15F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особенностей личности учащихся;</w:t>
      </w:r>
    </w:p>
    <w:p w:rsidR="003B505C" w:rsidRPr="004D76E5" w:rsidRDefault="006836B7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Исследование межличностных отношений ребёнка с родителями</w:t>
      </w:r>
      <w:r w:rsidR="003B505C" w:rsidRPr="004D76E5">
        <w:rPr>
          <w:i/>
          <w:sz w:val="28"/>
          <w:szCs w:val="28"/>
        </w:rPr>
        <w:t>;</w:t>
      </w:r>
    </w:p>
    <w:p w:rsidR="00D214CF" w:rsidRPr="004D76E5" w:rsidRDefault="00D214CF" w:rsidP="00282E5C">
      <w:pPr>
        <w:pStyle w:val="aa"/>
        <w:numPr>
          <w:ilvl w:val="0"/>
          <w:numId w:val="3"/>
        </w:numPr>
        <w:spacing w:line="360" w:lineRule="auto"/>
        <w:ind w:left="0"/>
        <w:jc w:val="both"/>
        <w:rPr>
          <w:i/>
          <w:sz w:val="28"/>
          <w:szCs w:val="28"/>
        </w:rPr>
      </w:pPr>
      <w:r w:rsidRPr="004D76E5">
        <w:rPr>
          <w:i/>
          <w:sz w:val="28"/>
          <w:szCs w:val="28"/>
        </w:rPr>
        <w:t>Диагност</w:t>
      </w:r>
      <w:r w:rsidR="008A7FBC" w:rsidRPr="004D76E5">
        <w:rPr>
          <w:i/>
          <w:sz w:val="28"/>
          <w:szCs w:val="28"/>
        </w:rPr>
        <w:t>ика суицидального риска у детей.</w:t>
      </w:r>
    </w:p>
    <w:p w:rsidR="00D214CF" w:rsidRPr="001030AE" w:rsidRDefault="00D214CF" w:rsidP="00D21DA8">
      <w:pPr>
        <w:spacing w:line="360" w:lineRule="auto"/>
        <w:ind w:right="-1" w:firstLine="34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Полученные результаты мониторингов и исследований после анализа и интерпретации результатов предоставля</w:t>
      </w:r>
      <w:r w:rsidR="008A7FBC" w:rsidRPr="001030AE">
        <w:rPr>
          <w:sz w:val="28"/>
          <w:szCs w:val="28"/>
        </w:rPr>
        <w:t>ются</w:t>
      </w:r>
      <w:r w:rsidRPr="001030AE">
        <w:rPr>
          <w:sz w:val="28"/>
          <w:szCs w:val="28"/>
        </w:rPr>
        <w:t xml:space="preserve"> педагогам, родителям и учащимся. В течение года по результатам диагностики ве</w:t>
      </w:r>
      <w:r w:rsidR="008A7FBC" w:rsidRPr="001030AE">
        <w:rPr>
          <w:sz w:val="28"/>
          <w:szCs w:val="28"/>
        </w:rPr>
        <w:t>дётся</w:t>
      </w:r>
      <w:r w:rsidRPr="001030AE">
        <w:rPr>
          <w:sz w:val="28"/>
          <w:szCs w:val="28"/>
        </w:rPr>
        <w:t xml:space="preserve"> психологическое консультирование учеников, их родителей, педагогов школы.</w:t>
      </w:r>
    </w:p>
    <w:p w:rsidR="00D87A19" w:rsidRPr="001030AE" w:rsidRDefault="005E75A8" w:rsidP="00D21DA8">
      <w:pPr>
        <w:spacing w:line="360" w:lineRule="auto"/>
        <w:ind w:firstLine="284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Работа с родителями.</w:t>
      </w:r>
    </w:p>
    <w:p w:rsidR="004C1B75" w:rsidRPr="001030AE" w:rsidRDefault="004C1B75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b/>
          <w:sz w:val="28"/>
          <w:szCs w:val="28"/>
        </w:rPr>
        <w:t>Работа с родителями</w:t>
      </w:r>
      <w:r w:rsidRPr="001030AE">
        <w:rPr>
          <w:sz w:val="28"/>
          <w:szCs w:val="28"/>
        </w:rPr>
        <w:t xml:space="preserve"> – одно из важнейших направлений деятельности школьной психологической службы. </w:t>
      </w:r>
      <w:r w:rsidRPr="001030AE">
        <w:rPr>
          <w:b/>
          <w:sz w:val="28"/>
          <w:szCs w:val="28"/>
        </w:rPr>
        <w:t>Цель</w:t>
      </w:r>
      <w:r w:rsidRPr="001030AE">
        <w:rPr>
          <w:sz w:val="28"/>
          <w:szCs w:val="28"/>
        </w:rPr>
        <w:t xml:space="preserve"> данной работы заключается в формировании общего воспитательного «поля» вокруг ребенка, обеспечивающего согласованность (непротиворечивость) действий взрослых. Именно согласованность является важнейшим условием эффективности работы. </w:t>
      </w:r>
    </w:p>
    <w:p w:rsidR="00333EBE" w:rsidRPr="00C7683B" w:rsidRDefault="0059235D" w:rsidP="00D21DA8">
      <w:pPr>
        <w:pStyle w:val="a5"/>
        <w:tabs>
          <w:tab w:val="left" w:pos="4500"/>
        </w:tabs>
        <w:spacing w:line="360" w:lineRule="auto"/>
        <w:contextualSpacing/>
        <w:jc w:val="both"/>
        <w:rPr>
          <w:bCs w:val="0"/>
          <w:szCs w:val="28"/>
        </w:rPr>
      </w:pPr>
      <w:r w:rsidRPr="00C7683B">
        <w:rPr>
          <w:szCs w:val="28"/>
        </w:rPr>
        <w:t>Р</w:t>
      </w:r>
      <w:r w:rsidR="00333EBE" w:rsidRPr="00C7683B">
        <w:rPr>
          <w:szCs w:val="28"/>
        </w:rPr>
        <w:t>абота осуществляется через:</w:t>
      </w:r>
    </w:p>
    <w:p w:rsidR="00333EBE" w:rsidRPr="001030AE" w:rsidRDefault="00333EBE" w:rsidP="00282E5C">
      <w:pPr>
        <w:pStyle w:val="a5"/>
        <w:numPr>
          <w:ilvl w:val="0"/>
          <w:numId w:val="9"/>
        </w:numPr>
        <w:tabs>
          <w:tab w:val="clear" w:pos="520"/>
          <w:tab w:val="left" w:pos="720"/>
        </w:tabs>
        <w:spacing w:line="360" w:lineRule="auto"/>
        <w:ind w:left="0"/>
        <w:contextualSpacing/>
        <w:jc w:val="both"/>
        <w:rPr>
          <w:b w:val="0"/>
          <w:bCs w:val="0"/>
          <w:szCs w:val="28"/>
        </w:rPr>
      </w:pPr>
      <w:r w:rsidRPr="001030AE">
        <w:rPr>
          <w:b w:val="0"/>
          <w:szCs w:val="28"/>
        </w:rPr>
        <w:t>Проведение родительских собраний;</w:t>
      </w:r>
    </w:p>
    <w:p w:rsidR="00333EBE" w:rsidRPr="001030AE" w:rsidRDefault="00333EBE" w:rsidP="00282E5C">
      <w:pPr>
        <w:pStyle w:val="a5"/>
        <w:numPr>
          <w:ilvl w:val="0"/>
          <w:numId w:val="9"/>
        </w:numPr>
        <w:tabs>
          <w:tab w:val="clear" w:pos="520"/>
          <w:tab w:val="left" w:pos="720"/>
        </w:tabs>
        <w:spacing w:line="360" w:lineRule="auto"/>
        <w:ind w:left="0"/>
        <w:contextualSpacing/>
        <w:jc w:val="both"/>
        <w:rPr>
          <w:b w:val="0"/>
          <w:bCs w:val="0"/>
          <w:szCs w:val="28"/>
        </w:rPr>
      </w:pPr>
      <w:r w:rsidRPr="001030AE">
        <w:rPr>
          <w:b w:val="0"/>
          <w:szCs w:val="28"/>
        </w:rPr>
        <w:t>Оформление информационных стендов;</w:t>
      </w:r>
    </w:p>
    <w:p w:rsidR="00333EBE" w:rsidRPr="001030AE" w:rsidRDefault="00333EBE" w:rsidP="00282E5C">
      <w:pPr>
        <w:pStyle w:val="a5"/>
        <w:numPr>
          <w:ilvl w:val="0"/>
          <w:numId w:val="9"/>
        </w:numPr>
        <w:tabs>
          <w:tab w:val="clear" w:pos="520"/>
          <w:tab w:val="left" w:pos="720"/>
        </w:tabs>
        <w:spacing w:line="360" w:lineRule="auto"/>
        <w:ind w:left="0"/>
        <w:contextualSpacing/>
        <w:jc w:val="both"/>
        <w:rPr>
          <w:b w:val="0"/>
          <w:bCs w:val="0"/>
          <w:szCs w:val="28"/>
        </w:rPr>
      </w:pPr>
      <w:r w:rsidRPr="001030AE">
        <w:rPr>
          <w:b w:val="0"/>
          <w:szCs w:val="28"/>
        </w:rPr>
        <w:t>Изучение межличностных отношений между членами семьи;</w:t>
      </w:r>
    </w:p>
    <w:p w:rsidR="00333EBE" w:rsidRPr="001030AE" w:rsidRDefault="00333EBE" w:rsidP="00282E5C">
      <w:pPr>
        <w:pStyle w:val="a5"/>
        <w:numPr>
          <w:ilvl w:val="0"/>
          <w:numId w:val="9"/>
        </w:numPr>
        <w:tabs>
          <w:tab w:val="clear" w:pos="520"/>
          <w:tab w:val="left" w:pos="720"/>
        </w:tabs>
        <w:spacing w:line="360" w:lineRule="auto"/>
        <w:ind w:left="0"/>
        <w:contextualSpacing/>
        <w:jc w:val="both"/>
        <w:rPr>
          <w:b w:val="0"/>
          <w:bCs w:val="0"/>
          <w:szCs w:val="28"/>
        </w:rPr>
      </w:pPr>
      <w:r w:rsidRPr="001030AE">
        <w:rPr>
          <w:b w:val="0"/>
          <w:szCs w:val="28"/>
        </w:rPr>
        <w:t>Индивидуальные беседы с родителями;</w:t>
      </w:r>
    </w:p>
    <w:p w:rsidR="00333EBE" w:rsidRPr="001030AE" w:rsidRDefault="00333EBE" w:rsidP="00282E5C">
      <w:pPr>
        <w:pStyle w:val="a5"/>
        <w:numPr>
          <w:ilvl w:val="0"/>
          <w:numId w:val="9"/>
        </w:numPr>
        <w:tabs>
          <w:tab w:val="clear" w:pos="520"/>
          <w:tab w:val="left" w:pos="720"/>
        </w:tabs>
        <w:spacing w:line="360" w:lineRule="auto"/>
        <w:ind w:left="0"/>
        <w:contextualSpacing/>
        <w:jc w:val="both"/>
        <w:rPr>
          <w:b w:val="0"/>
          <w:bCs w:val="0"/>
          <w:szCs w:val="28"/>
        </w:rPr>
      </w:pPr>
      <w:r w:rsidRPr="001030AE">
        <w:rPr>
          <w:b w:val="0"/>
          <w:szCs w:val="28"/>
        </w:rPr>
        <w:t>Тематические консультации для родителей;</w:t>
      </w:r>
    </w:p>
    <w:p w:rsidR="00333EBE" w:rsidRPr="001030AE" w:rsidRDefault="00333EBE" w:rsidP="00282E5C">
      <w:pPr>
        <w:pStyle w:val="a5"/>
        <w:numPr>
          <w:ilvl w:val="0"/>
          <w:numId w:val="9"/>
        </w:numPr>
        <w:tabs>
          <w:tab w:val="clear" w:pos="520"/>
          <w:tab w:val="left" w:pos="720"/>
        </w:tabs>
        <w:spacing w:line="360" w:lineRule="auto"/>
        <w:ind w:left="0"/>
        <w:contextualSpacing/>
        <w:jc w:val="both"/>
        <w:rPr>
          <w:b w:val="0"/>
          <w:bCs w:val="0"/>
          <w:szCs w:val="28"/>
        </w:rPr>
      </w:pPr>
      <w:r w:rsidRPr="001030AE">
        <w:rPr>
          <w:b w:val="0"/>
          <w:szCs w:val="28"/>
        </w:rPr>
        <w:t>Диагностика учащихся и родителей;</w:t>
      </w:r>
    </w:p>
    <w:p w:rsidR="00333EBE" w:rsidRPr="001030AE" w:rsidRDefault="00333EBE" w:rsidP="00282E5C">
      <w:pPr>
        <w:pStyle w:val="a5"/>
        <w:numPr>
          <w:ilvl w:val="0"/>
          <w:numId w:val="9"/>
        </w:numPr>
        <w:tabs>
          <w:tab w:val="clear" w:pos="520"/>
          <w:tab w:val="left" w:pos="720"/>
        </w:tabs>
        <w:spacing w:line="360" w:lineRule="auto"/>
        <w:ind w:left="0"/>
        <w:contextualSpacing/>
        <w:jc w:val="both"/>
        <w:rPr>
          <w:b w:val="0"/>
          <w:bCs w:val="0"/>
          <w:szCs w:val="28"/>
        </w:rPr>
      </w:pPr>
      <w:r w:rsidRPr="001030AE">
        <w:rPr>
          <w:b w:val="0"/>
          <w:szCs w:val="28"/>
        </w:rPr>
        <w:t>Проведение индивидуального собеседования с каждым классным руководителем по изучению учащихся и их семей.</w:t>
      </w:r>
    </w:p>
    <w:p w:rsidR="00E62471" w:rsidRPr="001030AE" w:rsidRDefault="00E62471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lastRenderedPageBreak/>
        <w:t xml:space="preserve">Не секрет, что некоторые родители неохотно идут на консультации, нечасто обращаются за помощью. Как же заинтересовать родителей? Как привлечь их к школьным и личностным проблемам ребёнка? Эти и другие вопросы ставятся для себя, готовясь к родительским собраниям, групповым консультациям, которые стараюсь разрабатывать и проводить нестандартно. И вот, в поисках новых интересных форм работы с родителями, мы поняли, что новое – это хорошо забытое старое. И вернулись к форме </w:t>
      </w:r>
      <w:r w:rsidRPr="004D76E5">
        <w:rPr>
          <w:b/>
          <w:color w:val="C00000"/>
          <w:sz w:val="28"/>
          <w:szCs w:val="28"/>
        </w:rPr>
        <w:t>родительского лектория, клуба для родителей.</w:t>
      </w:r>
      <w:r w:rsidRPr="001030AE">
        <w:rPr>
          <w:sz w:val="28"/>
          <w:szCs w:val="28"/>
        </w:rPr>
        <w:t xml:space="preserve"> На основе книг Ю.Б.Гиппенрейтер мной подобраны темы актуальные для современных родителей</w:t>
      </w:r>
      <w:r w:rsidR="00C7683B">
        <w:rPr>
          <w:sz w:val="28"/>
          <w:szCs w:val="28"/>
        </w:rPr>
        <w:t xml:space="preserve"> </w:t>
      </w:r>
      <w:r w:rsidR="00C7683B" w:rsidRPr="00C7683B">
        <w:rPr>
          <w:b/>
          <w:sz w:val="28"/>
          <w:szCs w:val="28"/>
        </w:rPr>
        <w:t>(</w:t>
      </w:r>
      <w:r w:rsidR="00C7683B" w:rsidRPr="00C7683B">
        <w:rPr>
          <w:b/>
          <w:i/>
          <w:sz w:val="28"/>
          <w:szCs w:val="28"/>
        </w:rPr>
        <w:t xml:space="preserve">приложение </w:t>
      </w:r>
      <w:r w:rsidR="002A79E3">
        <w:rPr>
          <w:b/>
          <w:i/>
          <w:sz w:val="28"/>
          <w:szCs w:val="28"/>
        </w:rPr>
        <w:t>7</w:t>
      </w:r>
      <w:r w:rsidR="00C7683B" w:rsidRPr="00C7683B">
        <w:rPr>
          <w:b/>
          <w:i/>
          <w:sz w:val="28"/>
          <w:szCs w:val="28"/>
        </w:rPr>
        <w:t>)</w:t>
      </w:r>
      <w:r w:rsidRPr="00C7683B">
        <w:rPr>
          <w:b/>
          <w:i/>
          <w:sz w:val="28"/>
          <w:szCs w:val="28"/>
        </w:rPr>
        <w:t>.</w:t>
      </w:r>
      <w:r w:rsidRPr="001030AE">
        <w:rPr>
          <w:sz w:val="28"/>
          <w:szCs w:val="28"/>
        </w:rPr>
        <w:t xml:space="preserve"> Это групповые встречи с родителями 2-3 раза в месяц. Информационные тексты, возникающие дискуссии, групповая работа дают родителям возможность не только получить полезные знания, но и осознать собственную родительскую позицию. Немаловажно, что такие встречи помогают мамам и папам привыкнуть к наличию в школе  психолога как значимого лица.</w:t>
      </w:r>
    </w:p>
    <w:p w:rsidR="001D6074" w:rsidRPr="001030AE" w:rsidRDefault="002A4579" w:rsidP="00D21DA8">
      <w:pPr>
        <w:spacing w:line="360" w:lineRule="auto"/>
        <w:ind w:firstLine="284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Работа с педагогическим коллективом.</w:t>
      </w:r>
    </w:p>
    <w:p w:rsidR="001464B6" w:rsidRPr="001030AE" w:rsidRDefault="00921D49" w:rsidP="001464B6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1030AE">
        <w:rPr>
          <w:bCs/>
          <w:iCs/>
          <w:sz w:val="28"/>
          <w:szCs w:val="28"/>
        </w:rPr>
        <w:t xml:space="preserve">   Психологическое сопровождение учителей позволяет педагогам преодолевать психологические барьеры, связанные с готовностью к нововведениям, развивать стилевые характеристики общения, позитивные взаимоотношения друг с другом, администрацией, родителями, детьми. </w:t>
      </w:r>
      <w:r w:rsidR="001464B6" w:rsidRPr="001030AE">
        <w:rPr>
          <w:sz w:val="28"/>
          <w:szCs w:val="28"/>
        </w:rPr>
        <w:t xml:space="preserve">Проводятся тематические </w:t>
      </w:r>
      <w:r w:rsidR="001464B6" w:rsidRPr="001464B6">
        <w:rPr>
          <w:sz w:val="28"/>
          <w:szCs w:val="28"/>
        </w:rPr>
        <w:t>индивидуальные и групповые консультации.</w:t>
      </w:r>
    </w:p>
    <w:p w:rsidR="00921D49" w:rsidRPr="004D76E5" w:rsidRDefault="00921D49" w:rsidP="00C7683B">
      <w:pPr>
        <w:spacing w:line="360" w:lineRule="auto"/>
        <w:ind w:firstLine="284"/>
        <w:contextualSpacing/>
        <w:jc w:val="both"/>
        <w:rPr>
          <w:b/>
          <w:color w:val="C00000"/>
          <w:sz w:val="28"/>
          <w:szCs w:val="28"/>
        </w:rPr>
      </w:pPr>
      <w:r w:rsidRPr="001030AE">
        <w:rPr>
          <w:sz w:val="28"/>
          <w:szCs w:val="28"/>
        </w:rPr>
        <w:t>В течени</w:t>
      </w:r>
      <w:r w:rsidR="00080BFA" w:rsidRPr="001030AE">
        <w:rPr>
          <w:sz w:val="28"/>
          <w:szCs w:val="28"/>
        </w:rPr>
        <w:t>е</w:t>
      </w:r>
      <w:r w:rsidRPr="001030AE">
        <w:rPr>
          <w:sz w:val="28"/>
          <w:szCs w:val="28"/>
        </w:rPr>
        <w:t xml:space="preserve"> учебного года </w:t>
      </w:r>
      <w:r w:rsidR="008A7FBC" w:rsidRPr="001030AE">
        <w:rPr>
          <w:sz w:val="28"/>
          <w:szCs w:val="28"/>
        </w:rPr>
        <w:t>я</w:t>
      </w:r>
      <w:r w:rsidRPr="001030AE">
        <w:rPr>
          <w:sz w:val="28"/>
          <w:szCs w:val="28"/>
        </w:rPr>
        <w:t xml:space="preserve"> выступ</w:t>
      </w:r>
      <w:r w:rsidR="008A7FBC" w:rsidRPr="001030AE">
        <w:rPr>
          <w:sz w:val="28"/>
          <w:szCs w:val="28"/>
        </w:rPr>
        <w:t>аю</w:t>
      </w:r>
      <w:r w:rsidRPr="001030AE">
        <w:rPr>
          <w:sz w:val="28"/>
          <w:szCs w:val="28"/>
        </w:rPr>
        <w:t xml:space="preserve"> на педагогических советах школы, МО учителей, на республиканских семинарах, открытых уроках, занятиях</w:t>
      </w:r>
      <w:r w:rsidR="003F6ECF" w:rsidRPr="001030AE">
        <w:rPr>
          <w:sz w:val="28"/>
          <w:szCs w:val="28"/>
        </w:rPr>
        <w:t>. Участвую в научно-практических конференциях, семинарах федерального и регионального уровня</w:t>
      </w:r>
      <w:r w:rsidR="001464B6">
        <w:rPr>
          <w:sz w:val="28"/>
          <w:szCs w:val="28"/>
        </w:rPr>
        <w:t xml:space="preserve">. </w:t>
      </w:r>
      <w:r w:rsidR="001464B6" w:rsidRPr="004D76E5">
        <w:rPr>
          <w:b/>
          <w:color w:val="C00000"/>
          <w:sz w:val="28"/>
          <w:szCs w:val="28"/>
        </w:rPr>
        <w:t>Мои выступления прозвучали на:</w:t>
      </w:r>
    </w:p>
    <w:p w:rsidR="003F6ECF" w:rsidRPr="004D76E5" w:rsidRDefault="003F6ECF" w:rsidP="00282E5C">
      <w:pPr>
        <w:pStyle w:val="aa"/>
        <w:numPr>
          <w:ilvl w:val="0"/>
          <w:numId w:val="6"/>
        </w:numPr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>мастер-класс</w:t>
      </w:r>
      <w:r w:rsidR="001464B6" w:rsidRPr="004D76E5">
        <w:rPr>
          <w:i/>
          <w:color w:val="7030A0"/>
          <w:sz w:val="28"/>
          <w:szCs w:val="28"/>
        </w:rPr>
        <w:t>е</w:t>
      </w:r>
      <w:r w:rsidRPr="004D76E5">
        <w:rPr>
          <w:i/>
          <w:color w:val="7030A0"/>
          <w:sz w:val="28"/>
          <w:szCs w:val="28"/>
        </w:rPr>
        <w:t xml:space="preserve"> Республиканско</w:t>
      </w:r>
      <w:r w:rsidR="001464B6" w:rsidRPr="004D76E5">
        <w:rPr>
          <w:i/>
          <w:color w:val="7030A0"/>
          <w:sz w:val="28"/>
          <w:szCs w:val="28"/>
        </w:rPr>
        <w:t>го семинара</w:t>
      </w:r>
      <w:r w:rsidRPr="004D76E5">
        <w:rPr>
          <w:i/>
          <w:color w:val="7030A0"/>
          <w:sz w:val="28"/>
          <w:szCs w:val="28"/>
        </w:rPr>
        <w:t xml:space="preserve"> зам.директоров по ВР, педагогов-организаторов на тему: «Технология разработки и практическое использование электронного образовательного ресурса «МОЙ ВЫБОР», 2013 год;</w:t>
      </w:r>
    </w:p>
    <w:p w:rsidR="003F6ECF" w:rsidRPr="004D76E5" w:rsidRDefault="003F6ECF" w:rsidP="00282E5C">
      <w:pPr>
        <w:pStyle w:val="aa"/>
        <w:numPr>
          <w:ilvl w:val="0"/>
          <w:numId w:val="6"/>
        </w:numPr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lastRenderedPageBreak/>
        <w:t>открыт</w:t>
      </w:r>
      <w:r w:rsidR="001464B6" w:rsidRPr="004D76E5">
        <w:rPr>
          <w:i/>
          <w:color w:val="7030A0"/>
          <w:sz w:val="28"/>
          <w:szCs w:val="28"/>
        </w:rPr>
        <w:t>ом</w:t>
      </w:r>
      <w:r w:rsidRPr="004D76E5">
        <w:rPr>
          <w:i/>
          <w:color w:val="7030A0"/>
          <w:sz w:val="28"/>
          <w:szCs w:val="28"/>
        </w:rPr>
        <w:t xml:space="preserve"> урок</w:t>
      </w:r>
      <w:r w:rsidR="001464B6" w:rsidRPr="004D76E5">
        <w:rPr>
          <w:i/>
          <w:color w:val="7030A0"/>
          <w:sz w:val="28"/>
          <w:szCs w:val="28"/>
        </w:rPr>
        <w:t>е</w:t>
      </w:r>
      <w:r w:rsidRPr="004D76E5">
        <w:rPr>
          <w:i/>
          <w:color w:val="7030A0"/>
          <w:sz w:val="28"/>
          <w:szCs w:val="28"/>
        </w:rPr>
        <w:t xml:space="preserve"> Республиканско</w:t>
      </w:r>
      <w:r w:rsidR="001464B6" w:rsidRPr="004D76E5">
        <w:rPr>
          <w:i/>
          <w:color w:val="7030A0"/>
          <w:sz w:val="28"/>
          <w:szCs w:val="28"/>
        </w:rPr>
        <w:t>го</w:t>
      </w:r>
      <w:r w:rsidRPr="004D76E5">
        <w:rPr>
          <w:i/>
          <w:color w:val="7030A0"/>
          <w:sz w:val="28"/>
          <w:szCs w:val="28"/>
        </w:rPr>
        <w:t xml:space="preserve"> семинар</w:t>
      </w:r>
      <w:r w:rsidR="001464B6" w:rsidRPr="004D76E5">
        <w:rPr>
          <w:i/>
          <w:color w:val="7030A0"/>
          <w:sz w:val="28"/>
          <w:szCs w:val="28"/>
        </w:rPr>
        <w:t>а</w:t>
      </w:r>
      <w:r w:rsidRPr="004D76E5">
        <w:rPr>
          <w:i/>
          <w:color w:val="7030A0"/>
          <w:sz w:val="28"/>
          <w:szCs w:val="28"/>
        </w:rPr>
        <w:t xml:space="preserve"> зам.директоров по ВР, педагогов-организаторов на тему: «Секреты выбора профессии», 2013 год;</w:t>
      </w:r>
    </w:p>
    <w:p w:rsidR="003F6ECF" w:rsidRPr="004D76E5" w:rsidRDefault="003F6ECF" w:rsidP="00282E5C">
      <w:pPr>
        <w:pStyle w:val="aa"/>
        <w:numPr>
          <w:ilvl w:val="0"/>
          <w:numId w:val="6"/>
        </w:numPr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>открыто</w:t>
      </w:r>
      <w:r w:rsidR="001464B6" w:rsidRPr="004D76E5">
        <w:rPr>
          <w:i/>
          <w:color w:val="7030A0"/>
          <w:sz w:val="28"/>
          <w:szCs w:val="28"/>
        </w:rPr>
        <w:t>м</w:t>
      </w:r>
      <w:r w:rsidRPr="004D76E5">
        <w:rPr>
          <w:i/>
          <w:color w:val="7030A0"/>
          <w:sz w:val="28"/>
          <w:szCs w:val="28"/>
        </w:rPr>
        <w:t xml:space="preserve"> заняти</w:t>
      </w:r>
      <w:r w:rsidR="001464B6" w:rsidRPr="004D76E5">
        <w:rPr>
          <w:i/>
          <w:color w:val="7030A0"/>
          <w:sz w:val="28"/>
          <w:szCs w:val="28"/>
        </w:rPr>
        <w:t>и</w:t>
      </w:r>
      <w:r w:rsidRPr="004D76E5">
        <w:rPr>
          <w:i/>
          <w:color w:val="7030A0"/>
          <w:sz w:val="28"/>
          <w:szCs w:val="28"/>
        </w:rPr>
        <w:t xml:space="preserve"> по теме: «Собираемся в дорогу…» на Республиканском семинаре учителей начальных классов «Организация проектно-исследовательской деятельности в условиях введения ФГОС», г. Казань, 2012 год;</w:t>
      </w:r>
    </w:p>
    <w:p w:rsidR="003F6ECF" w:rsidRPr="004D76E5" w:rsidRDefault="003F6ECF" w:rsidP="00282E5C">
      <w:pPr>
        <w:pStyle w:val="aa"/>
        <w:numPr>
          <w:ilvl w:val="0"/>
          <w:numId w:val="6"/>
        </w:numPr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>выступление по теме: «Психолого-педагогические причины неграмотности современных школьников» на Республиканском семинаре учителей русского языка и литературы «Использование информационных технологий на уроках русского языка», г.Казань, 2012 год;</w:t>
      </w:r>
    </w:p>
    <w:p w:rsidR="003F6ECF" w:rsidRPr="004D76E5" w:rsidRDefault="003F6ECF" w:rsidP="00282E5C">
      <w:pPr>
        <w:pStyle w:val="aa"/>
        <w:numPr>
          <w:ilvl w:val="0"/>
          <w:numId w:val="6"/>
        </w:numPr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>выступление на круглом столе «Психолого-педагогическая подготовка учащихся в ситуации социально-интеллектуальной ответственности», проводимом в рамках Республиканского семинара по теме: «Модель психолого-педагогического сопровождения учащихся при подготовке к ГИА и ЕГЭ», г.Казань, 2012 год;</w:t>
      </w:r>
    </w:p>
    <w:p w:rsidR="003F6ECF" w:rsidRPr="004D76E5" w:rsidRDefault="003F6ECF" w:rsidP="00282E5C">
      <w:pPr>
        <w:pStyle w:val="aa"/>
        <w:numPr>
          <w:ilvl w:val="0"/>
          <w:numId w:val="6"/>
        </w:numPr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>мастер-класс на II Набережночелнинском образовательном форуме «Наша новая школа: инновации, инвестиции, инфраструктура, институты», секция «Электронные образовательные ресурсы», тема: «Электронный образовательный ресурс «Мой выбор», 2010 год;</w:t>
      </w:r>
    </w:p>
    <w:p w:rsidR="00921D49" w:rsidRPr="004D76E5" w:rsidRDefault="003F6ECF" w:rsidP="00282E5C">
      <w:pPr>
        <w:pStyle w:val="aa"/>
        <w:numPr>
          <w:ilvl w:val="0"/>
          <w:numId w:val="6"/>
        </w:numPr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>мастер-класс на августовской конференции педагогических работников, секция педагогов-психологов, на тему: «Технология разработки и практическое использование электронного образовательног</w:t>
      </w:r>
      <w:r w:rsidR="00340FD9" w:rsidRPr="004D76E5">
        <w:rPr>
          <w:i/>
          <w:color w:val="7030A0"/>
          <w:sz w:val="28"/>
          <w:szCs w:val="28"/>
        </w:rPr>
        <w:t>о ресурса «Мой выбор», 2010 год.</w:t>
      </w:r>
    </w:p>
    <w:p w:rsidR="00921D49" w:rsidRPr="001030AE" w:rsidRDefault="00921D49" w:rsidP="00D21DA8">
      <w:pPr>
        <w:spacing w:line="360" w:lineRule="auto"/>
        <w:ind w:right="-1" w:firstLine="284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Содержание и анализ</w:t>
      </w:r>
    </w:p>
    <w:p w:rsidR="00921D49" w:rsidRPr="001030AE" w:rsidRDefault="00921D49" w:rsidP="00D21DA8">
      <w:pPr>
        <w:spacing w:line="360" w:lineRule="auto"/>
        <w:ind w:right="-1" w:firstLine="284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коррекционно – развивающей деятельности</w:t>
      </w:r>
    </w:p>
    <w:p w:rsidR="00921D49" w:rsidRPr="001030AE" w:rsidRDefault="00921D49" w:rsidP="00D21DA8">
      <w:pPr>
        <w:spacing w:line="360" w:lineRule="auto"/>
        <w:ind w:right="-1" w:firstLine="284"/>
        <w:contextualSpacing/>
        <w:jc w:val="both"/>
        <w:rPr>
          <w:sz w:val="28"/>
          <w:szCs w:val="28"/>
        </w:rPr>
      </w:pPr>
      <w:r w:rsidRPr="001030AE">
        <w:rPr>
          <w:b/>
          <w:sz w:val="28"/>
          <w:szCs w:val="28"/>
        </w:rPr>
        <w:t>Целью</w:t>
      </w:r>
      <w:r w:rsidRPr="001030AE">
        <w:rPr>
          <w:sz w:val="28"/>
          <w:szCs w:val="28"/>
        </w:rPr>
        <w:t xml:space="preserve"> коррекционно – развивающей работы является содействие и формировании «оптимальной» модели развития учащихся, имеющих проблемы в развитии и адаптации. </w:t>
      </w:r>
    </w:p>
    <w:p w:rsidR="00921D49" w:rsidRPr="001030AE" w:rsidRDefault="00921D49" w:rsidP="00D21DA8">
      <w:pPr>
        <w:spacing w:line="360" w:lineRule="auto"/>
        <w:ind w:right="-1"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lastRenderedPageBreak/>
        <w:t>Основанием формирования содержания коррекционно – развивающих программ ста</w:t>
      </w:r>
      <w:r w:rsidR="003F6ECF" w:rsidRPr="001030AE">
        <w:rPr>
          <w:sz w:val="28"/>
          <w:szCs w:val="28"/>
        </w:rPr>
        <w:t>новятся</w:t>
      </w:r>
      <w:r w:rsidRPr="001030AE">
        <w:rPr>
          <w:sz w:val="28"/>
          <w:szCs w:val="28"/>
        </w:rPr>
        <w:t xml:space="preserve"> результаты психодиагностических исследований и наблюдений за учащимися.</w:t>
      </w:r>
    </w:p>
    <w:p w:rsidR="00921D49" w:rsidRPr="001030AE" w:rsidRDefault="00921D49" w:rsidP="00D21DA8">
      <w:pPr>
        <w:spacing w:line="360" w:lineRule="auto"/>
        <w:ind w:right="-1"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В течение года проводи</w:t>
      </w:r>
      <w:r w:rsidR="003F6ECF" w:rsidRPr="001030AE">
        <w:rPr>
          <w:sz w:val="28"/>
          <w:szCs w:val="28"/>
        </w:rPr>
        <w:t>тся</w:t>
      </w:r>
      <w:r w:rsidRPr="001030AE">
        <w:rPr>
          <w:sz w:val="28"/>
          <w:szCs w:val="28"/>
        </w:rPr>
        <w:t xml:space="preserve"> индивидуальная и групповая коррекция с дезадаптированными детьми, детьми, имеющими затруднения в учебной деятельности и в общении с другими учащимися. </w:t>
      </w:r>
      <w:r w:rsidR="00C92F46" w:rsidRPr="001030AE">
        <w:rPr>
          <w:sz w:val="28"/>
          <w:szCs w:val="28"/>
        </w:rPr>
        <w:t xml:space="preserve"> </w:t>
      </w:r>
    </w:p>
    <w:p w:rsidR="00921D49" w:rsidRPr="001030AE" w:rsidRDefault="00921D49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Использ</w:t>
      </w:r>
      <w:r w:rsidR="003F6ECF" w:rsidRPr="001030AE">
        <w:rPr>
          <w:sz w:val="28"/>
          <w:szCs w:val="28"/>
        </w:rPr>
        <w:t>уются</w:t>
      </w:r>
      <w:r w:rsidRPr="001030AE">
        <w:rPr>
          <w:sz w:val="28"/>
          <w:szCs w:val="28"/>
        </w:rPr>
        <w:t xml:space="preserve"> следующие </w:t>
      </w:r>
      <w:r w:rsidRPr="001030AE">
        <w:rPr>
          <w:b/>
          <w:sz w:val="28"/>
          <w:szCs w:val="28"/>
        </w:rPr>
        <w:t>программы</w:t>
      </w:r>
      <w:r w:rsidRPr="001030AE">
        <w:rPr>
          <w:sz w:val="28"/>
          <w:szCs w:val="28"/>
        </w:rPr>
        <w:t xml:space="preserve">: </w:t>
      </w:r>
    </w:p>
    <w:p w:rsidR="00F75D16" w:rsidRPr="004D76E5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color w:val="C00000"/>
          <w:sz w:val="28"/>
          <w:szCs w:val="28"/>
        </w:rPr>
      </w:pPr>
      <w:r w:rsidRPr="004D76E5">
        <w:rPr>
          <w:b/>
          <w:bCs/>
          <w:color w:val="C00000"/>
          <w:sz w:val="28"/>
          <w:szCs w:val="28"/>
        </w:rPr>
        <w:t xml:space="preserve">«Первый раз в пятый класс», В.А.Роженко; </w:t>
      </w:r>
    </w:p>
    <w:p w:rsidR="00F75D16" w:rsidRPr="004D76E5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color w:val="C00000"/>
          <w:sz w:val="28"/>
          <w:szCs w:val="28"/>
        </w:rPr>
      </w:pPr>
      <w:r w:rsidRPr="004D76E5">
        <w:rPr>
          <w:b/>
          <w:bCs/>
          <w:color w:val="C00000"/>
          <w:sz w:val="28"/>
          <w:szCs w:val="28"/>
        </w:rPr>
        <w:t>«Я создаю проект», Т.М. Прасова, В.А. Роженко;</w:t>
      </w:r>
    </w:p>
    <w:p w:rsidR="00F75D16" w:rsidRPr="004D76E5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color w:val="C00000"/>
          <w:sz w:val="28"/>
          <w:szCs w:val="28"/>
        </w:rPr>
      </w:pPr>
      <w:r w:rsidRPr="004D76E5">
        <w:rPr>
          <w:b/>
          <w:bCs/>
          <w:color w:val="C00000"/>
          <w:sz w:val="28"/>
          <w:szCs w:val="28"/>
        </w:rPr>
        <w:t xml:space="preserve">«Мой выбор»,Т.М. Прасова, В.А. Роженко;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«Я+ТЫ = Мудрые отношения +» Ю.Рэйс, А.Рэйс;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«Задачи взросления», К.С.Лисецкий, С.В. Березин и др.;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«Профилактика асоциального поведения» Г.И.Макартычева;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«Путешествие насекомых» А. Зака;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«Я – школьник» Т.А. Синдякова;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«Самочувствие» Костина Л.М.;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«Это – Я» Костина Л.М.;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«Гармония и Я» Спиваковская А.С.;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«Эмоции и чувства», Н.А. Волкова; </w:t>
      </w:r>
    </w:p>
    <w:p w:rsidR="00F75D16" w:rsidRPr="001030AE" w:rsidRDefault="00282E5C" w:rsidP="00282E5C">
      <w:pPr>
        <w:numPr>
          <w:ilvl w:val="0"/>
          <w:numId w:val="12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«Коррекционно-развивающая программа по работе с детьми, испытывающими трудности в поведении» Н.А. Азарова.</w:t>
      </w:r>
    </w:p>
    <w:p w:rsidR="003F6ECF" w:rsidRPr="001030AE" w:rsidRDefault="003F6ECF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4D76E5">
        <w:rPr>
          <w:b/>
          <w:color w:val="C00000"/>
          <w:sz w:val="28"/>
          <w:szCs w:val="28"/>
        </w:rPr>
        <w:t>Моя авторская программа «Первый раз в пятый класс»</w:t>
      </w:r>
      <w:r w:rsidRPr="001030AE">
        <w:rPr>
          <w:sz w:val="28"/>
          <w:szCs w:val="28"/>
        </w:rPr>
        <w:t xml:space="preserve"> входит в систему сопровождения на этапе адаптации 5-классников к среднему звену обучения. Ценность курса в том, что помимо акцента на новой ситуации обучения, связанного с переходом в среднее звено, мы изучаем мир ребёнка, перед которым встают задачи взросления. Один из блоков программы так и называется «Мой мир» - безопасно и бережно мы работаем с внутренними переживаниями ребёнка, он получает возможность открывать и развивать собственные ресурсы, получать опыт межличностной поддержки.  Сравнивая результаты уровня тревожности до и после проведения занятий, мы видим </w:t>
      </w:r>
      <w:r w:rsidRPr="001030AE">
        <w:rPr>
          <w:sz w:val="28"/>
          <w:szCs w:val="28"/>
        </w:rPr>
        <w:lastRenderedPageBreak/>
        <w:t>значительное снижение количества детей, попадающих в группу риска.</w:t>
      </w:r>
      <w:r w:rsidR="004D76E5">
        <w:rPr>
          <w:color w:val="000000"/>
          <w:sz w:val="28"/>
          <w:szCs w:val="28"/>
        </w:rPr>
        <w:t xml:space="preserve"> </w:t>
      </w:r>
      <w:r w:rsidR="001030AE">
        <w:rPr>
          <w:color w:val="000000"/>
          <w:sz w:val="28"/>
          <w:szCs w:val="28"/>
        </w:rPr>
        <w:t>Т</w:t>
      </w:r>
      <w:r w:rsidRPr="001030AE">
        <w:rPr>
          <w:color w:val="000000"/>
          <w:sz w:val="28"/>
          <w:szCs w:val="28"/>
        </w:rPr>
        <w:t>акже у детей, занимающихся по программе</w:t>
      </w:r>
      <w:r w:rsidR="001030AE">
        <w:rPr>
          <w:color w:val="000000"/>
          <w:sz w:val="28"/>
          <w:szCs w:val="28"/>
        </w:rPr>
        <w:t xml:space="preserve">, </w:t>
      </w:r>
      <w:r w:rsidRPr="001030AE">
        <w:rPr>
          <w:color w:val="000000"/>
          <w:sz w:val="28"/>
          <w:szCs w:val="28"/>
        </w:rPr>
        <w:t>п</w:t>
      </w:r>
      <w:r w:rsidR="004D76E5">
        <w:rPr>
          <w:color w:val="000000"/>
          <w:sz w:val="28"/>
          <w:szCs w:val="28"/>
        </w:rPr>
        <w:t xml:space="preserve">овысились активность на 14,8%, </w:t>
      </w:r>
      <w:r w:rsidRPr="001030AE">
        <w:rPr>
          <w:color w:val="000000"/>
          <w:sz w:val="28"/>
          <w:szCs w:val="28"/>
        </w:rPr>
        <w:t>улучшилось самочувствие на 18,3%</w:t>
      </w:r>
      <w:r w:rsidR="003B505C">
        <w:rPr>
          <w:color w:val="000000"/>
          <w:sz w:val="28"/>
          <w:szCs w:val="28"/>
        </w:rPr>
        <w:t xml:space="preserve"> </w:t>
      </w:r>
      <w:r w:rsidR="003B505C" w:rsidRPr="00D70C93">
        <w:rPr>
          <w:b/>
          <w:i/>
          <w:color w:val="000000"/>
          <w:sz w:val="28"/>
          <w:szCs w:val="28"/>
        </w:rPr>
        <w:t>(прил</w:t>
      </w:r>
      <w:r w:rsidR="00D70C93" w:rsidRPr="00D70C93">
        <w:rPr>
          <w:b/>
          <w:i/>
          <w:color w:val="000000"/>
          <w:sz w:val="28"/>
          <w:szCs w:val="28"/>
        </w:rPr>
        <w:t>ожение</w:t>
      </w:r>
      <w:r w:rsidR="003B505C" w:rsidRPr="00D70C93">
        <w:rPr>
          <w:b/>
          <w:i/>
          <w:color w:val="000000"/>
          <w:sz w:val="28"/>
          <w:szCs w:val="28"/>
        </w:rPr>
        <w:t xml:space="preserve"> 1)</w:t>
      </w:r>
      <w:r w:rsidRPr="001030AE">
        <w:rPr>
          <w:sz w:val="28"/>
          <w:szCs w:val="28"/>
        </w:rPr>
        <w:t xml:space="preserve"> </w:t>
      </w:r>
    </w:p>
    <w:p w:rsidR="00B122E9" w:rsidRPr="004D76E5" w:rsidRDefault="003F6ECF" w:rsidP="00D21DA8">
      <w:pPr>
        <w:pStyle w:val="ab"/>
        <w:spacing w:line="360" w:lineRule="auto"/>
        <w:ind w:left="0" w:firstLine="142"/>
        <w:rPr>
          <w:rFonts w:ascii="Times New Roman" w:hAnsi="Times New Roman"/>
          <w:b/>
          <w:color w:val="C00000"/>
          <w:sz w:val="28"/>
          <w:szCs w:val="28"/>
        </w:rPr>
      </w:pPr>
      <w:r w:rsidRPr="001030AE">
        <w:rPr>
          <w:rFonts w:ascii="Times New Roman" w:hAnsi="Times New Roman" w:cs="Times New Roman"/>
          <w:sz w:val="28"/>
          <w:szCs w:val="28"/>
        </w:rPr>
        <w:t xml:space="preserve">Формирование научного мышления, общеинтеллектуального потенциала личности, открытие возможностей собственного роста – эти задачи ставятся передо мной, знакомя учащихся с практикумами по проведению психологических и социологических исследований. </w:t>
      </w:r>
      <w:r w:rsidRPr="004D76E5">
        <w:rPr>
          <w:rFonts w:ascii="Times New Roman" w:hAnsi="Times New Roman" w:cs="Times New Roman"/>
          <w:b/>
          <w:color w:val="C00000"/>
          <w:sz w:val="28"/>
          <w:szCs w:val="28"/>
        </w:rPr>
        <w:t>Используя свою</w:t>
      </w:r>
      <w:r w:rsidRPr="001030AE">
        <w:rPr>
          <w:rFonts w:ascii="Times New Roman" w:hAnsi="Times New Roman" w:cs="Times New Roman"/>
          <w:sz w:val="28"/>
          <w:szCs w:val="28"/>
        </w:rPr>
        <w:t xml:space="preserve"> </w:t>
      </w:r>
      <w:r w:rsidRPr="004D76E5">
        <w:rPr>
          <w:rFonts w:ascii="Times New Roman" w:hAnsi="Times New Roman" w:cs="Times New Roman"/>
          <w:b/>
          <w:color w:val="C00000"/>
          <w:sz w:val="28"/>
          <w:szCs w:val="28"/>
        </w:rPr>
        <w:t>программу «Я создаю проект»</w:t>
      </w:r>
      <w:r w:rsidRPr="001030AE">
        <w:rPr>
          <w:rFonts w:ascii="Times New Roman" w:hAnsi="Times New Roman" w:cs="Times New Roman"/>
          <w:sz w:val="28"/>
          <w:szCs w:val="28"/>
        </w:rPr>
        <w:t>, мы с ребятами погружаемся в мир научно-исследовательской деятельности. В процессе нашего сотрудничества рождаются исследования, проекты, которые затем представляются на различного уровня конференциях.</w:t>
      </w:r>
      <w:r w:rsidR="0059235D" w:rsidRPr="001030AE">
        <w:rPr>
          <w:rFonts w:ascii="Times New Roman" w:hAnsi="Times New Roman" w:cs="Times New Roman"/>
          <w:sz w:val="28"/>
          <w:szCs w:val="28"/>
        </w:rPr>
        <w:t xml:space="preserve"> </w:t>
      </w:r>
      <w:r w:rsidR="00B122E9" w:rsidRPr="004D76E5">
        <w:rPr>
          <w:rFonts w:ascii="Times New Roman" w:hAnsi="Times New Roman"/>
          <w:b/>
          <w:color w:val="C00000"/>
          <w:sz w:val="28"/>
          <w:szCs w:val="28"/>
        </w:rPr>
        <w:t>Участвуя в научно-практических конференциях, мы добились следующих успехов:</w:t>
      </w:r>
    </w:p>
    <w:p w:rsidR="001030AE" w:rsidRPr="004D76E5" w:rsidRDefault="0059235D" w:rsidP="00282E5C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/>
        <w:contextualSpacing/>
        <w:rPr>
          <w:rFonts w:ascii="Times New Roman" w:hAnsi="Times New Roman"/>
          <w:i/>
          <w:color w:val="7030A0"/>
          <w:sz w:val="28"/>
          <w:szCs w:val="28"/>
        </w:rPr>
      </w:pPr>
      <w:r w:rsidRPr="004D76E5"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III</w:t>
      </w:r>
      <w:r w:rsidRPr="004D76E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место в </w:t>
      </w:r>
      <w:r w:rsidRPr="004D76E5">
        <w:rPr>
          <w:rFonts w:ascii="Times New Roman" w:hAnsi="Times New Roman" w:cs="Times New Roman"/>
          <w:i/>
          <w:color w:val="7030A0"/>
          <w:sz w:val="28"/>
          <w:szCs w:val="28"/>
          <w:lang w:val="en-US"/>
        </w:rPr>
        <w:t>IV</w:t>
      </w:r>
      <w:r w:rsidRPr="004D76E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Республиканском конкурсе научно-исследовательских и литературно-творческих работ в области психологии среди учащихся ОУ РТ «Я и мир психологии», 2014 год; </w:t>
      </w:r>
    </w:p>
    <w:p w:rsidR="001030AE" w:rsidRPr="004D76E5" w:rsidRDefault="00B122E9" w:rsidP="00282E5C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/>
        <w:contextualSpacing/>
        <w:rPr>
          <w:rFonts w:ascii="Times New Roman" w:hAnsi="Times New Roman"/>
          <w:i/>
          <w:color w:val="7030A0"/>
          <w:sz w:val="28"/>
          <w:szCs w:val="28"/>
        </w:rPr>
      </w:pPr>
      <w:r w:rsidRPr="004D76E5">
        <w:rPr>
          <w:rFonts w:ascii="Times New Roman" w:hAnsi="Times New Roman"/>
          <w:i/>
          <w:color w:val="7030A0"/>
          <w:sz w:val="28"/>
          <w:szCs w:val="28"/>
          <w:lang w:val="en-US"/>
        </w:rPr>
        <w:t>II</w:t>
      </w:r>
      <w:r w:rsidRPr="004D76E5">
        <w:rPr>
          <w:rFonts w:ascii="Times New Roman" w:hAnsi="Times New Roman"/>
          <w:i/>
          <w:color w:val="7030A0"/>
          <w:sz w:val="28"/>
          <w:szCs w:val="28"/>
        </w:rPr>
        <w:t xml:space="preserve"> место в Региональной научно-практической конференции школьников «День науки», секция «Психология. Педагогика. Образование», «Институт экономики, управления и права» (г. Казань), 2012 год</w:t>
      </w:r>
      <w:r w:rsidR="006A77C2" w:rsidRPr="004D76E5">
        <w:rPr>
          <w:rFonts w:ascii="Times New Roman" w:hAnsi="Times New Roman"/>
          <w:i/>
          <w:color w:val="7030A0"/>
          <w:sz w:val="28"/>
          <w:szCs w:val="28"/>
        </w:rPr>
        <w:t>;</w:t>
      </w:r>
    </w:p>
    <w:p w:rsidR="00B122E9" w:rsidRPr="004D76E5" w:rsidRDefault="00B122E9" w:rsidP="00282E5C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/>
        <w:contextualSpacing/>
        <w:rPr>
          <w:rFonts w:ascii="Times New Roman" w:hAnsi="Times New Roman"/>
          <w:i/>
          <w:color w:val="7030A0"/>
          <w:sz w:val="28"/>
          <w:szCs w:val="28"/>
        </w:rPr>
      </w:pPr>
      <w:r w:rsidRPr="004D76E5">
        <w:rPr>
          <w:rFonts w:ascii="Times New Roman" w:hAnsi="Times New Roman"/>
          <w:i/>
          <w:color w:val="7030A0"/>
          <w:sz w:val="28"/>
          <w:szCs w:val="28"/>
          <w:lang w:val="en-US"/>
        </w:rPr>
        <w:t>II</w:t>
      </w:r>
      <w:r w:rsidRPr="004D76E5">
        <w:rPr>
          <w:rFonts w:ascii="Times New Roman" w:hAnsi="Times New Roman"/>
          <w:i/>
          <w:color w:val="7030A0"/>
          <w:sz w:val="28"/>
          <w:szCs w:val="28"/>
        </w:rPr>
        <w:t xml:space="preserve"> место в </w:t>
      </w:r>
      <w:r w:rsidRPr="004D76E5">
        <w:rPr>
          <w:rFonts w:ascii="Times New Roman" w:hAnsi="Times New Roman"/>
          <w:i/>
          <w:color w:val="7030A0"/>
          <w:sz w:val="28"/>
          <w:szCs w:val="28"/>
          <w:lang w:val="en-US"/>
        </w:rPr>
        <w:t>II</w:t>
      </w:r>
      <w:r w:rsidRPr="004D76E5">
        <w:rPr>
          <w:rFonts w:ascii="Times New Roman" w:hAnsi="Times New Roman"/>
          <w:i/>
          <w:color w:val="7030A0"/>
          <w:sz w:val="28"/>
          <w:szCs w:val="28"/>
        </w:rPr>
        <w:t xml:space="preserve"> Городской научно-практической</w:t>
      </w:r>
      <w:r w:rsidR="006A77C2" w:rsidRPr="004D76E5">
        <w:rPr>
          <w:rFonts w:ascii="Times New Roman" w:hAnsi="Times New Roman"/>
          <w:i/>
          <w:color w:val="7030A0"/>
          <w:sz w:val="28"/>
          <w:szCs w:val="28"/>
        </w:rPr>
        <w:t xml:space="preserve"> </w:t>
      </w:r>
      <w:r w:rsidRPr="004D76E5">
        <w:rPr>
          <w:rFonts w:ascii="Times New Roman" w:hAnsi="Times New Roman"/>
          <w:i/>
          <w:color w:val="7030A0"/>
          <w:sz w:val="28"/>
          <w:szCs w:val="28"/>
        </w:rPr>
        <w:t>конференции школьников «Шаг в будущее», ГОУ ВПО «Набережночелнинский государственный педагогический институт» , 2011 год</w:t>
      </w:r>
      <w:r w:rsidR="006A77C2" w:rsidRPr="004D76E5">
        <w:rPr>
          <w:rFonts w:ascii="Times New Roman" w:hAnsi="Times New Roman"/>
          <w:i/>
          <w:color w:val="7030A0"/>
          <w:sz w:val="28"/>
          <w:szCs w:val="28"/>
        </w:rPr>
        <w:t>;</w:t>
      </w:r>
    </w:p>
    <w:p w:rsidR="00B122E9" w:rsidRPr="004D76E5" w:rsidRDefault="00B122E9" w:rsidP="00282E5C">
      <w:pPr>
        <w:pStyle w:val="aa"/>
        <w:numPr>
          <w:ilvl w:val="0"/>
          <w:numId w:val="20"/>
        </w:numPr>
        <w:tabs>
          <w:tab w:val="clear" w:pos="720"/>
          <w:tab w:val="num" w:pos="426"/>
        </w:tabs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 xml:space="preserve">диплом </w:t>
      </w:r>
      <w:r w:rsidRPr="004D76E5">
        <w:rPr>
          <w:i/>
          <w:color w:val="7030A0"/>
          <w:sz w:val="28"/>
          <w:szCs w:val="28"/>
          <w:lang w:val="en-US"/>
        </w:rPr>
        <w:t>II</w:t>
      </w:r>
      <w:r w:rsidRPr="004D76E5">
        <w:rPr>
          <w:i/>
          <w:color w:val="7030A0"/>
          <w:sz w:val="28"/>
          <w:szCs w:val="28"/>
          <w:lang w:val="tt-RU"/>
        </w:rPr>
        <w:t xml:space="preserve"> степени </w:t>
      </w:r>
      <w:r w:rsidRPr="004D76E5">
        <w:rPr>
          <w:i/>
          <w:color w:val="7030A0"/>
          <w:sz w:val="28"/>
          <w:szCs w:val="28"/>
        </w:rPr>
        <w:t xml:space="preserve">на </w:t>
      </w:r>
      <w:r w:rsidRPr="004D76E5">
        <w:rPr>
          <w:i/>
          <w:color w:val="7030A0"/>
          <w:sz w:val="28"/>
          <w:szCs w:val="28"/>
          <w:lang w:val="en-US"/>
        </w:rPr>
        <w:t>III</w:t>
      </w:r>
      <w:r w:rsidRPr="004D76E5">
        <w:rPr>
          <w:i/>
          <w:color w:val="7030A0"/>
          <w:sz w:val="28"/>
          <w:szCs w:val="28"/>
        </w:rPr>
        <w:t xml:space="preserve"> школьной научно-практической конференции учащихся, 2011 год</w:t>
      </w:r>
      <w:r w:rsidR="006A77C2" w:rsidRPr="004D76E5">
        <w:rPr>
          <w:i/>
          <w:color w:val="7030A0"/>
          <w:sz w:val="28"/>
          <w:szCs w:val="28"/>
        </w:rPr>
        <w:t>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  <w:lang w:val="en-US"/>
        </w:rPr>
        <w:t>I</w:t>
      </w:r>
      <w:r w:rsidRPr="004D76E5">
        <w:rPr>
          <w:i/>
          <w:color w:val="7030A0"/>
          <w:sz w:val="28"/>
          <w:szCs w:val="28"/>
        </w:rPr>
        <w:t xml:space="preserve"> место в </w:t>
      </w:r>
      <w:r w:rsidRPr="004D76E5">
        <w:rPr>
          <w:i/>
          <w:color w:val="7030A0"/>
          <w:sz w:val="28"/>
          <w:szCs w:val="28"/>
          <w:lang w:val="en-US"/>
        </w:rPr>
        <w:t>I</w:t>
      </w:r>
      <w:r w:rsidRPr="004D76E5">
        <w:rPr>
          <w:i/>
          <w:color w:val="7030A0"/>
          <w:sz w:val="28"/>
          <w:szCs w:val="28"/>
        </w:rPr>
        <w:t xml:space="preserve"> Городской научно-практической конференции школьников «Шаг в будущее», ГОУ ВПО «Набережночелнинский государственный педагогический институт», 2010 год;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  <w:lang w:val="en-US"/>
        </w:rPr>
        <w:t>III</w:t>
      </w:r>
      <w:r w:rsidRPr="004D76E5">
        <w:rPr>
          <w:i/>
          <w:color w:val="7030A0"/>
          <w:sz w:val="28"/>
          <w:szCs w:val="28"/>
        </w:rPr>
        <w:t xml:space="preserve"> место в Третьей городской научной конференции учащихся филиала КГУ, 2010 год;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>почётная грамота Третьей  городской научной конференции учащихся филиала КГУ, 2010 год;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  <w:lang w:val="en-US"/>
        </w:rPr>
        <w:lastRenderedPageBreak/>
        <w:t>II</w:t>
      </w:r>
      <w:r w:rsidRPr="004D76E5">
        <w:rPr>
          <w:i/>
          <w:color w:val="7030A0"/>
          <w:sz w:val="28"/>
          <w:szCs w:val="28"/>
          <w:lang w:val="tt-RU"/>
        </w:rPr>
        <w:t xml:space="preserve"> место</w:t>
      </w:r>
      <w:r w:rsidRPr="004D76E5">
        <w:rPr>
          <w:i/>
          <w:color w:val="7030A0"/>
          <w:sz w:val="28"/>
          <w:szCs w:val="28"/>
        </w:rPr>
        <w:t xml:space="preserve"> в </w:t>
      </w:r>
      <w:r w:rsidRPr="004D76E5">
        <w:rPr>
          <w:i/>
          <w:color w:val="7030A0"/>
          <w:sz w:val="28"/>
          <w:szCs w:val="28"/>
          <w:lang w:val="en-US"/>
        </w:rPr>
        <w:t>VII</w:t>
      </w:r>
      <w:r w:rsidRPr="004D76E5">
        <w:rPr>
          <w:i/>
          <w:color w:val="7030A0"/>
          <w:sz w:val="28"/>
          <w:szCs w:val="28"/>
        </w:rPr>
        <w:t xml:space="preserve"> Всероссийской студенческой научно-практической конференции «Наука и интеллект: профессиональное становление студентов», 2010 год</w:t>
      </w:r>
      <w:r w:rsidRPr="004D76E5">
        <w:rPr>
          <w:i/>
          <w:color w:val="7030A0"/>
          <w:sz w:val="28"/>
          <w:szCs w:val="28"/>
          <w:lang w:val="tt-RU"/>
        </w:rPr>
        <w:t>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  <w:lang w:val="en-US"/>
        </w:rPr>
        <w:t>III</w:t>
      </w:r>
      <w:r w:rsidRPr="004D76E5">
        <w:rPr>
          <w:i/>
          <w:color w:val="7030A0"/>
          <w:sz w:val="28"/>
          <w:szCs w:val="28"/>
          <w:lang w:val="tt-RU"/>
        </w:rPr>
        <w:t xml:space="preserve"> место</w:t>
      </w:r>
      <w:r w:rsidRPr="004D76E5">
        <w:rPr>
          <w:i/>
          <w:color w:val="7030A0"/>
          <w:sz w:val="28"/>
          <w:szCs w:val="28"/>
        </w:rPr>
        <w:t xml:space="preserve"> в </w:t>
      </w:r>
      <w:r w:rsidRPr="004D76E5">
        <w:rPr>
          <w:i/>
          <w:color w:val="7030A0"/>
          <w:sz w:val="28"/>
          <w:szCs w:val="28"/>
          <w:lang w:val="en-US"/>
        </w:rPr>
        <w:t>VII</w:t>
      </w:r>
      <w:r w:rsidRPr="004D76E5">
        <w:rPr>
          <w:i/>
          <w:color w:val="7030A0"/>
          <w:sz w:val="28"/>
          <w:szCs w:val="28"/>
        </w:rPr>
        <w:t xml:space="preserve"> Всероссийской студенческой научно-практической конференции «Наука и интеллект: профессиональное становление студентов», 2010 год;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  <w:lang w:val="tt-RU"/>
        </w:rPr>
      </w:pPr>
      <w:r w:rsidRPr="004D76E5">
        <w:rPr>
          <w:i/>
          <w:color w:val="7030A0"/>
          <w:sz w:val="28"/>
          <w:szCs w:val="28"/>
        </w:rPr>
        <w:t xml:space="preserve">диплом </w:t>
      </w:r>
      <w:r w:rsidRPr="004D76E5">
        <w:rPr>
          <w:i/>
          <w:color w:val="7030A0"/>
          <w:sz w:val="28"/>
          <w:szCs w:val="28"/>
          <w:lang w:val="en-US"/>
        </w:rPr>
        <w:t>I</w:t>
      </w:r>
      <w:r w:rsidRPr="004D76E5">
        <w:rPr>
          <w:i/>
          <w:color w:val="7030A0"/>
          <w:sz w:val="28"/>
          <w:szCs w:val="28"/>
          <w:lang w:val="tt-RU"/>
        </w:rPr>
        <w:t xml:space="preserve"> степени</w:t>
      </w:r>
      <w:r w:rsidRPr="004D76E5">
        <w:rPr>
          <w:i/>
          <w:color w:val="7030A0"/>
          <w:sz w:val="28"/>
          <w:szCs w:val="28"/>
        </w:rPr>
        <w:t xml:space="preserve"> на </w:t>
      </w:r>
      <w:r w:rsidRPr="004D76E5">
        <w:rPr>
          <w:i/>
          <w:color w:val="7030A0"/>
          <w:sz w:val="28"/>
          <w:szCs w:val="28"/>
          <w:lang w:val="en-US"/>
        </w:rPr>
        <w:t>II</w:t>
      </w:r>
      <w:r w:rsidRPr="004D76E5">
        <w:rPr>
          <w:i/>
          <w:color w:val="7030A0"/>
          <w:sz w:val="28"/>
          <w:szCs w:val="28"/>
        </w:rPr>
        <w:t xml:space="preserve"> школьной научно-практической конференции учащихся, 2010 год;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</w:rPr>
      </w:pPr>
      <w:r w:rsidRPr="004D76E5">
        <w:rPr>
          <w:i/>
          <w:color w:val="7030A0"/>
          <w:sz w:val="28"/>
          <w:szCs w:val="28"/>
        </w:rPr>
        <w:t xml:space="preserve">диплом </w:t>
      </w:r>
      <w:r w:rsidRPr="004D76E5">
        <w:rPr>
          <w:i/>
          <w:color w:val="7030A0"/>
          <w:sz w:val="28"/>
          <w:szCs w:val="28"/>
          <w:lang w:val="en-US"/>
        </w:rPr>
        <w:t>II</w:t>
      </w:r>
      <w:r w:rsidRPr="004D76E5">
        <w:rPr>
          <w:i/>
          <w:color w:val="7030A0"/>
          <w:sz w:val="28"/>
          <w:szCs w:val="28"/>
          <w:lang w:val="tt-RU"/>
        </w:rPr>
        <w:t xml:space="preserve"> степени </w:t>
      </w:r>
      <w:r w:rsidRPr="004D76E5">
        <w:rPr>
          <w:i/>
          <w:color w:val="7030A0"/>
          <w:sz w:val="28"/>
          <w:szCs w:val="28"/>
        </w:rPr>
        <w:t xml:space="preserve">на </w:t>
      </w:r>
      <w:r w:rsidRPr="004D76E5">
        <w:rPr>
          <w:i/>
          <w:color w:val="7030A0"/>
          <w:sz w:val="28"/>
          <w:szCs w:val="28"/>
          <w:lang w:val="en-US"/>
        </w:rPr>
        <w:t>II</w:t>
      </w:r>
      <w:r w:rsidRPr="004D76E5">
        <w:rPr>
          <w:i/>
          <w:color w:val="7030A0"/>
          <w:sz w:val="28"/>
          <w:szCs w:val="28"/>
        </w:rPr>
        <w:t xml:space="preserve"> школьной научно-практической конференции учащихся, 2010 год</w:t>
      </w:r>
      <w:r w:rsidRPr="004D76E5">
        <w:rPr>
          <w:i/>
          <w:color w:val="7030A0"/>
          <w:sz w:val="28"/>
          <w:szCs w:val="28"/>
          <w:lang w:val="tt-RU"/>
        </w:rPr>
        <w:t>;</w:t>
      </w:r>
    </w:p>
    <w:p w:rsidR="0059235D" w:rsidRPr="004D76E5" w:rsidRDefault="0059235D" w:rsidP="00282E5C">
      <w:pPr>
        <w:numPr>
          <w:ilvl w:val="0"/>
          <w:numId w:val="19"/>
        </w:numPr>
        <w:suppressAutoHyphens/>
        <w:spacing w:line="360" w:lineRule="auto"/>
        <w:ind w:left="0"/>
        <w:jc w:val="both"/>
        <w:rPr>
          <w:i/>
          <w:color w:val="7030A0"/>
          <w:sz w:val="28"/>
          <w:szCs w:val="28"/>
          <w:lang w:val="tt-RU"/>
        </w:rPr>
      </w:pPr>
      <w:r w:rsidRPr="004D76E5">
        <w:rPr>
          <w:i/>
          <w:color w:val="7030A0"/>
          <w:sz w:val="28"/>
          <w:szCs w:val="28"/>
          <w:lang w:val="en-US"/>
        </w:rPr>
        <w:t>II</w:t>
      </w:r>
      <w:r w:rsidRPr="004D76E5">
        <w:rPr>
          <w:i/>
          <w:color w:val="7030A0"/>
          <w:sz w:val="28"/>
          <w:szCs w:val="28"/>
          <w:lang w:val="tt-RU"/>
        </w:rPr>
        <w:t xml:space="preserve"> место</w:t>
      </w:r>
      <w:r w:rsidRPr="004D76E5">
        <w:rPr>
          <w:i/>
          <w:color w:val="7030A0"/>
          <w:sz w:val="28"/>
          <w:szCs w:val="28"/>
        </w:rPr>
        <w:t xml:space="preserve"> на Всероссийской студенческой научно-практической конференции «Студенчество в науке – инновационный потенциал будущего», 2010 год.</w:t>
      </w:r>
    </w:p>
    <w:p w:rsidR="003F6ECF" w:rsidRPr="001030AE" w:rsidRDefault="00333EBE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4D76E5">
        <w:rPr>
          <w:b/>
          <w:color w:val="C00000"/>
          <w:sz w:val="28"/>
          <w:szCs w:val="28"/>
        </w:rPr>
        <w:t xml:space="preserve">Авторская </w:t>
      </w:r>
      <w:r w:rsidR="003F6ECF" w:rsidRPr="004D76E5">
        <w:rPr>
          <w:b/>
          <w:color w:val="C00000"/>
          <w:sz w:val="28"/>
          <w:szCs w:val="28"/>
        </w:rPr>
        <w:t>программа «Мой выбор»</w:t>
      </w:r>
      <w:r w:rsidR="003F6ECF" w:rsidRPr="001030AE">
        <w:rPr>
          <w:sz w:val="28"/>
          <w:szCs w:val="28"/>
        </w:rPr>
        <w:t xml:space="preserve"> активно развивает личностно-профессиональные ресурсы старшеклассников. Особенностью программы является использование в учебно-практических целях </w:t>
      </w:r>
      <w:r w:rsidR="003F6ECF" w:rsidRPr="004D76E5">
        <w:rPr>
          <w:color w:val="C00000"/>
          <w:sz w:val="28"/>
          <w:szCs w:val="28"/>
        </w:rPr>
        <w:t>электронного пособия «Мой выбор»</w:t>
      </w:r>
      <w:r w:rsidR="003F6ECF" w:rsidRPr="001030AE">
        <w:rPr>
          <w:sz w:val="28"/>
          <w:szCs w:val="28"/>
        </w:rPr>
        <w:t>, разработанного мной совместно с учителем информатики. Пособие построено по блочно-модульному принципу в виде отдельных элементов, образующих логическую структуру, что позволяет достаточно легко дифференцировать разделы и темы пособия</w:t>
      </w:r>
      <w:r w:rsidR="003B505C">
        <w:rPr>
          <w:sz w:val="28"/>
          <w:szCs w:val="28"/>
        </w:rPr>
        <w:t xml:space="preserve"> </w:t>
      </w:r>
      <w:r w:rsidR="003B505C" w:rsidRPr="00D70C93">
        <w:rPr>
          <w:b/>
          <w:i/>
          <w:sz w:val="28"/>
          <w:szCs w:val="28"/>
        </w:rPr>
        <w:t>(прил</w:t>
      </w:r>
      <w:r w:rsidR="00D70C93" w:rsidRPr="00D70C93">
        <w:rPr>
          <w:b/>
          <w:i/>
          <w:sz w:val="28"/>
          <w:szCs w:val="28"/>
        </w:rPr>
        <w:t>ожение</w:t>
      </w:r>
      <w:r w:rsidR="003B505C" w:rsidRPr="00D70C93">
        <w:rPr>
          <w:b/>
          <w:i/>
          <w:sz w:val="28"/>
          <w:szCs w:val="28"/>
        </w:rPr>
        <w:t xml:space="preserve"> 2)</w:t>
      </w:r>
      <w:r w:rsidR="003F6ECF" w:rsidRPr="00D70C93">
        <w:rPr>
          <w:b/>
          <w:sz w:val="28"/>
          <w:szCs w:val="28"/>
        </w:rPr>
        <w:t>.</w:t>
      </w:r>
      <w:r w:rsidR="003F6ECF" w:rsidRPr="001030AE">
        <w:rPr>
          <w:sz w:val="28"/>
          <w:szCs w:val="28"/>
        </w:rPr>
        <w:t xml:space="preserve"> С этой программой я принимала участие в профессиональных конкурсах различного уровня, участвовала в научно-практических конференциях и семинарах с мастер-классами и открытыми занятиями, материалы которых опубликованы во всероссийских и региональных научно-методических изданиях. </w:t>
      </w:r>
    </w:p>
    <w:p w:rsidR="00C92F46" w:rsidRPr="001030AE" w:rsidRDefault="003F6ECF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Наряду с реализуемыми программами следует представить форму работы, к которой я испытываю особое отношение. Это то, что вдохновляет меня, моих ребят, вызывает живой трепет и бесконечный интерес. Регулярно мы с ребятами старших классов отправляемся в эмоциональное приключение, в иллюзию и поиск реальности. </w:t>
      </w:r>
      <w:r w:rsidR="001464B6">
        <w:rPr>
          <w:sz w:val="28"/>
          <w:szCs w:val="28"/>
        </w:rPr>
        <w:t>Регулярно</w:t>
      </w:r>
      <w:r w:rsidRPr="001030AE">
        <w:rPr>
          <w:sz w:val="28"/>
          <w:szCs w:val="28"/>
        </w:rPr>
        <w:t xml:space="preserve"> </w:t>
      </w:r>
      <w:r w:rsidRPr="004D76E5">
        <w:rPr>
          <w:b/>
          <w:color w:val="C00000"/>
          <w:sz w:val="28"/>
          <w:szCs w:val="28"/>
        </w:rPr>
        <w:t>участники клуба «</w:t>
      </w:r>
      <w:r w:rsidRPr="004D76E5">
        <w:rPr>
          <w:b/>
          <w:color w:val="C00000"/>
          <w:sz w:val="28"/>
          <w:szCs w:val="28"/>
          <w:lang w:val="en-US"/>
        </w:rPr>
        <w:t>F</w:t>
      </w:r>
      <w:r w:rsidRPr="004D76E5">
        <w:rPr>
          <w:b/>
          <w:color w:val="C00000"/>
          <w:sz w:val="28"/>
          <w:szCs w:val="28"/>
        </w:rPr>
        <w:t>5\Обновление»</w:t>
      </w:r>
      <w:r w:rsidRPr="001030AE">
        <w:rPr>
          <w:sz w:val="28"/>
          <w:szCs w:val="28"/>
        </w:rPr>
        <w:t xml:space="preserve"> смотрят и обсуждают художественные фильмы с глубоким психологическим содержанием, чтобы с новых сторон открыть для </w:t>
      </w:r>
      <w:r w:rsidRPr="001030AE">
        <w:rPr>
          <w:sz w:val="28"/>
          <w:szCs w:val="28"/>
        </w:rPr>
        <w:lastRenderedPageBreak/>
        <w:t xml:space="preserve">себя мир кино и мир души. </w:t>
      </w:r>
      <w:r w:rsidRPr="001030AE">
        <w:rPr>
          <w:rStyle w:val="af8"/>
          <w:i w:val="0"/>
          <w:sz w:val="28"/>
          <w:szCs w:val="28"/>
          <w:shd w:val="clear" w:color="auto" w:fill="FFFFFF"/>
        </w:rPr>
        <w:t xml:space="preserve">Фильм - это своего рода метафора, в которой можно увидеть отражение определенной жизненной ситуации. Он позволяет со стороны посмотреть на собственные трудности. </w:t>
      </w:r>
      <w:r w:rsidRPr="001030AE">
        <w:rPr>
          <w:sz w:val="28"/>
          <w:szCs w:val="28"/>
        </w:rPr>
        <w:t xml:space="preserve">Кинотерапия является прекрасным средством диагностики личностных проблемных областей и зон ближайшего развития человека,  выводя на поверхность бессознательный материал, делая его доступным для анализа и в целом ускоряя процесс позитивных личностных изменений. </w:t>
      </w:r>
    </w:p>
    <w:p w:rsidR="00921D49" w:rsidRPr="001030AE" w:rsidRDefault="00921D49" w:rsidP="00D21DA8">
      <w:pPr>
        <w:spacing w:line="360" w:lineRule="auto"/>
        <w:ind w:firstLine="284"/>
        <w:contextualSpacing/>
        <w:jc w:val="center"/>
        <w:rPr>
          <w:sz w:val="28"/>
          <w:szCs w:val="28"/>
        </w:rPr>
      </w:pPr>
      <w:r w:rsidRPr="001030AE">
        <w:rPr>
          <w:b/>
          <w:sz w:val="28"/>
          <w:szCs w:val="28"/>
        </w:rPr>
        <w:t>Работа с учащимися «группы риска»</w:t>
      </w:r>
    </w:p>
    <w:p w:rsidR="00C92F46" w:rsidRPr="001030AE" w:rsidRDefault="00C92F46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В течение всего учебного года</w:t>
      </w:r>
      <w:r w:rsidR="00921D49" w:rsidRPr="001030AE">
        <w:rPr>
          <w:sz w:val="28"/>
          <w:szCs w:val="28"/>
        </w:rPr>
        <w:t xml:space="preserve"> </w:t>
      </w:r>
      <w:r w:rsidR="003F6ECF" w:rsidRPr="001030AE">
        <w:rPr>
          <w:sz w:val="28"/>
          <w:szCs w:val="28"/>
        </w:rPr>
        <w:t>я</w:t>
      </w:r>
      <w:r w:rsidRPr="001030AE">
        <w:rPr>
          <w:sz w:val="28"/>
          <w:szCs w:val="28"/>
        </w:rPr>
        <w:t xml:space="preserve"> </w:t>
      </w:r>
      <w:r w:rsidR="00921D49" w:rsidRPr="001030AE">
        <w:rPr>
          <w:sz w:val="28"/>
          <w:szCs w:val="28"/>
        </w:rPr>
        <w:t>принима</w:t>
      </w:r>
      <w:r w:rsidR="003F6ECF" w:rsidRPr="001030AE">
        <w:rPr>
          <w:sz w:val="28"/>
          <w:szCs w:val="28"/>
        </w:rPr>
        <w:t>ю</w:t>
      </w:r>
      <w:r w:rsidR="00921D49" w:rsidRPr="001030AE">
        <w:rPr>
          <w:sz w:val="28"/>
          <w:szCs w:val="28"/>
        </w:rPr>
        <w:t xml:space="preserve"> участие в Советах профилактики, педагогических консилиумах</w:t>
      </w:r>
      <w:r w:rsidRPr="001030AE">
        <w:rPr>
          <w:sz w:val="28"/>
          <w:szCs w:val="28"/>
        </w:rPr>
        <w:t xml:space="preserve"> </w:t>
      </w:r>
      <w:r w:rsidR="00921D49" w:rsidRPr="001030AE">
        <w:rPr>
          <w:sz w:val="28"/>
          <w:szCs w:val="28"/>
        </w:rPr>
        <w:t xml:space="preserve">по вопросам психолого-педагогического сопровождения </w:t>
      </w:r>
      <w:r w:rsidRPr="001030AE">
        <w:rPr>
          <w:sz w:val="28"/>
          <w:szCs w:val="28"/>
        </w:rPr>
        <w:t>«</w:t>
      </w:r>
      <w:r w:rsidR="00921D49" w:rsidRPr="001030AE">
        <w:rPr>
          <w:sz w:val="28"/>
          <w:szCs w:val="28"/>
        </w:rPr>
        <w:t>трудных</w:t>
      </w:r>
      <w:r w:rsidRPr="001030AE">
        <w:rPr>
          <w:sz w:val="28"/>
          <w:szCs w:val="28"/>
        </w:rPr>
        <w:t>»</w:t>
      </w:r>
      <w:r w:rsidR="00921D49" w:rsidRPr="001030AE">
        <w:rPr>
          <w:sz w:val="28"/>
          <w:szCs w:val="28"/>
        </w:rPr>
        <w:t xml:space="preserve"> подростков.</w:t>
      </w:r>
    </w:p>
    <w:p w:rsidR="002E0679" w:rsidRPr="001030AE" w:rsidRDefault="00C92F46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Для  того, чтобы работа с семьями различных категорий, с учащимися, состоящими на различных видах учёта, была систематической, а не имела ситуативных характер, </w:t>
      </w:r>
      <w:r w:rsidR="003F6ECF" w:rsidRPr="001030AE">
        <w:rPr>
          <w:sz w:val="28"/>
          <w:szCs w:val="28"/>
        </w:rPr>
        <w:t xml:space="preserve">мной совместно с </w:t>
      </w:r>
      <w:r w:rsidRPr="001030AE">
        <w:rPr>
          <w:sz w:val="28"/>
          <w:szCs w:val="28"/>
        </w:rPr>
        <w:t xml:space="preserve">зам.директором по ВР </w:t>
      </w:r>
      <w:r w:rsidR="002E0679" w:rsidRPr="001030AE">
        <w:rPr>
          <w:sz w:val="28"/>
          <w:szCs w:val="28"/>
        </w:rPr>
        <w:t xml:space="preserve">Е.Ф.Никифоровой и классными руководителями </w:t>
      </w:r>
      <w:r w:rsidR="003F6ECF" w:rsidRPr="001030AE">
        <w:rPr>
          <w:sz w:val="28"/>
          <w:szCs w:val="28"/>
        </w:rPr>
        <w:t>проводится</w:t>
      </w:r>
      <w:r w:rsidRPr="001030AE">
        <w:rPr>
          <w:sz w:val="28"/>
          <w:szCs w:val="28"/>
        </w:rPr>
        <w:t xml:space="preserve"> изучение условий проживания детей: </w:t>
      </w:r>
      <w:r w:rsidR="00921D49" w:rsidRPr="001030AE">
        <w:rPr>
          <w:sz w:val="28"/>
          <w:szCs w:val="28"/>
        </w:rPr>
        <w:t>организ</w:t>
      </w:r>
      <w:r w:rsidR="003F6ECF" w:rsidRPr="001030AE">
        <w:rPr>
          <w:sz w:val="28"/>
          <w:szCs w:val="28"/>
        </w:rPr>
        <w:t>уются</w:t>
      </w:r>
      <w:r w:rsidR="00921D49" w:rsidRPr="001030AE">
        <w:rPr>
          <w:sz w:val="28"/>
          <w:szCs w:val="28"/>
        </w:rPr>
        <w:t xml:space="preserve"> </w:t>
      </w:r>
      <w:r w:rsidRPr="001030AE">
        <w:rPr>
          <w:sz w:val="28"/>
          <w:szCs w:val="28"/>
        </w:rPr>
        <w:t>рейды-проверки в проблемные семьи</w:t>
      </w:r>
      <w:r w:rsidR="00921D49" w:rsidRPr="001030AE">
        <w:rPr>
          <w:sz w:val="28"/>
          <w:szCs w:val="28"/>
        </w:rPr>
        <w:t>,</w:t>
      </w:r>
      <w:r w:rsidRPr="001030AE">
        <w:rPr>
          <w:sz w:val="28"/>
          <w:szCs w:val="28"/>
        </w:rPr>
        <w:t xml:space="preserve"> пров</w:t>
      </w:r>
      <w:r w:rsidR="003F6ECF" w:rsidRPr="001030AE">
        <w:rPr>
          <w:sz w:val="28"/>
          <w:szCs w:val="28"/>
        </w:rPr>
        <w:t>одятся</w:t>
      </w:r>
      <w:r w:rsidRPr="001030AE">
        <w:rPr>
          <w:sz w:val="28"/>
          <w:szCs w:val="28"/>
        </w:rPr>
        <w:t xml:space="preserve"> собеседования с родителями</w:t>
      </w:r>
      <w:r w:rsidR="002E0679" w:rsidRPr="001030AE">
        <w:rPr>
          <w:sz w:val="28"/>
          <w:szCs w:val="28"/>
        </w:rPr>
        <w:t xml:space="preserve"> и близким окружением. </w:t>
      </w:r>
      <w:r w:rsidR="003F6ECF" w:rsidRPr="001030AE">
        <w:rPr>
          <w:sz w:val="28"/>
          <w:szCs w:val="28"/>
        </w:rPr>
        <w:t>Составляются</w:t>
      </w:r>
      <w:r w:rsidR="002E0679" w:rsidRPr="001030AE">
        <w:rPr>
          <w:sz w:val="28"/>
          <w:szCs w:val="28"/>
        </w:rPr>
        <w:t xml:space="preserve"> психолого-социальные, педагогические карты учащихся, стоящих на различных видах учёта, проводи</w:t>
      </w:r>
      <w:r w:rsidR="003F6ECF" w:rsidRPr="001030AE">
        <w:rPr>
          <w:sz w:val="28"/>
          <w:szCs w:val="28"/>
        </w:rPr>
        <w:t>тся</w:t>
      </w:r>
      <w:r w:rsidR="002E0679" w:rsidRPr="001030AE">
        <w:rPr>
          <w:sz w:val="28"/>
          <w:szCs w:val="28"/>
        </w:rPr>
        <w:t xml:space="preserve"> психологическая диагностика обучающихся и их родителей. По результатам диагностики пров</w:t>
      </w:r>
      <w:r w:rsidR="003F6ECF" w:rsidRPr="001030AE">
        <w:rPr>
          <w:sz w:val="28"/>
          <w:szCs w:val="28"/>
        </w:rPr>
        <w:t>одятся</w:t>
      </w:r>
      <w:r w:rsidR="002E0679" w:rsidRPr="001030AE">
        <w:rPr>
          <w:sz w:val="28"/>
          <w:szCs w:val="28"/>
        </w:rPr>
        <w:t xml:space="preserve"> индивидуальные консультации (с учащимися, с родителями и учителями). </w:t>
      </w:r>
    </w:p>
    <w:p w:rsidR="00E62471" w:rsidRPr="004D76E5" w:rsidRDefault="00E62471" w:rsidP="00D21DA8">
      <w:pPr>
        <w:spacing w:line="360" w:lineRule="auto"/>
        <w:ind w:firstLine="284"/>
        <w:contextualSpacing/>
        <w:jc w:val="both"/>
        <w:rPr>
          <w:i/>
          <w:color w:val="7030A0"/>
          <w:sz w:val="28"/>
          <w:szCs w:val="28"/>
        </w:rPr>
      </w:pPr>
      <w:r w:rsidRPr="001030AE">
        <w:rPr>
          <w:sz w:val="28"/>
          <w:szCs w:val="28"/>
        </w:rPr>
        <w:t xml:space="preserve">Как координатор ассоциальных явлений школы стараюсь творчески подходить к решению ежедневных задач. И результаты не заставляют себя ждать – в 2013 году мы завоевали </w:t>
      </w:r>
      <w:r w:rsidRPr="004D76E5">
        <w:rPr>
          <w:i/>
          <w:color w:val="7030A0"/>
          <w:sz w:val="28"/>
          <w:szCs w:val="28"/>
        </w:rPr>
        <w:t xml:space="preserve">победу в номинации «Эффективное использование творческого подхода в реализации психолого-педагогических технологий в профилактической деятельности среди участников образовательного процесса» городского смотра-конкурса кабинетов профилактики ПАВ. </w:t>
      </w:r>
    </w:p>
    <w:p w:rsidR="00E62471" w:rsidRPr="001030AE" w:rsidRDefault="00E62471" w:rsidP="00D21DA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На сайте школы </w:t>
      </w:r>
      <w:hyperlink r:id="rId7" w:history="1">
        <w:r w:rsidRPr="001030AE">
          <w:rPr>
            <w:rStyle w:val="ad"/>
            <w:iCs/>
            <w:sz w:val="28"/>
            <w:szCs w:val="28"/>
          </w:rPr>
          <w:t>http://edu.tatar.ru/</w:t>
        </w:r>
      </w:hyperlink>
      <w:r w:rsidRPr="001030AE">
        <w:rPr>
          <w:iCs/>
          <w:sz w:val="28"/>
          <w:szCs w:val="28"/>
        </w:rPr>
        <w:t xml:space="preserve"> </w:t>
      </w:r>
      <w:r w:rsidRPr="001030AE">
        <w:rPr>
          <w:sz w:val="28"/>
          <w:szCs w:val="28"/>
        </w:rPr>
        <w:t xml:space="preserve">создан </w:t>
      </w:r>
      <w:r w:rsidRPr="004D76E5">
        <w:rPr>
          <w:b/>
          <w:color w:val="C00000"/>
          <w:sz w:val="28"/>
          <w:szCs w:val="28"/>
        </w:rPr>
        <w:t>раздел «Азбука здоровья»</w:t>
      </w:r>
      <w:r w:rsidRPr="001030AE">
        <w:rPr>
          <w:sz w:val="28"/>
          <w:szCs w:val="28"/>
        </w:rPr>
        <w:t xml:space="preserve"> для родителей, школьников, педагогов. Подобранные мной материалы доступно </w:t>
      </w:r>
      <w:r w:rsidRPr="001030AE">
        <w:rPr>
          <w:sz w:val="28"/>
          <w:szCs w:val="28"/>
        </w:rPr>
        <w:lastRenderedPageBreak/>
        <w:t>и познавательно раскрывают вопросы формирования здорового образа жизни, профилактики употребления ПАВ, даются советы по взаимоотношениям со сверстниками, родителями</w:t>
      </w:r>
      <w:r w:rsidR="00E72055">
        <w:rPr>
          <w:sz w:val="28"/>
          <w:szCs w:val="28"/>
        </w:rPr>
        <w:t xml:space="preserve"> </w:t>
      </w:r>
      <w:r w:rsidR="00E72055" w:rsidRPr="00C7683B">
        <w:rPr>
          <w:b/>
          <w:i/>
          <w:sz w:val="28"/>
          <w:szCs w:val="28"/>
        </w:rPr>
        <w:t>(прил</w:t>
      </w:r>
      <w:r w:rsidR="00C7683B" w:rsidRPr="00C7683B">
        <w:rPr>
          <w:b/>
          <w:i/>
          <w:sz w:val="28"/>
          <w:szCs w:val="28"/>
        </w:rPr>
        <w:t xml:space="preserve">ожение </w:t>
      </w:r>
      <w:r w:rsidR="00E72055" w:rsidRPr="00C7683B">
        <w:rPr>
          <w:b/>
          <w:i/>
          <w:sz w:val="28"/>
          <w:szCs w:val="28"/>
        </w:rPr>
        <w:t>3)</w:t>
      </w:r>
      <w:r w:rsidRPr="00C7683B">
        <w:rPr>
          <w:b/>
          <w:i/>
          <w:sz w:val="28"/>
          <w:szCs w:val="28"/>
        </w:rPr>
        <w:t>.</w:t>
      </w:r>
      <w:r w:rsidRPr="00C7683B">
        <w:rPr>
          <w:b/>
          <w:sz w:val="28"/>
          <w:szCs w:val="28"/>
        </w:rPr>
        <w:t xml:space="preserve"> </w:t>
      </w:r>
    </w:p>
    <w:p w:rsidR="00D70C93" w:rsidRDefault="00D70C93" w:rsidP="00D21DA8">
      <w:pPr>
        <w:spacing w:line="360" w:lineRule="auto"/>
        <w:ind w:right="-1" w:firstLine="284"/>
        <w:contextualSpacing/>
        <w:jc w:val="center"/>
        <w:rPr>
          <w:b/>
          <w:sz w:val="28"/>
          <w:szCs w:val="28"/>
        </w:rPr>
      </w:pPr>
    </w:p>
    <w:p w:rsidR="00D70C93" w:rsidRDefault="00D70C93" w:rsidP="00D21DA8">
      <w:pPr>
        <w:spacing w:line="360" w:lineRule="auto"/>
        <w:ind w:right="-1" w:firstLine="284"/>
        <w:contextualSpacing/>
        <w:jc w:val="center"/>
        <w:rPr>
          <w:b/>
          <w:sz w:val="28"/>
          <w:szCs w:val="28"/>
        </w:rPr>
      </w:pPr>
    </w:p>
    <w:p w:rsidR="00921D49" w:rsidRPr="001030AE" w:rsidRDefault="00921D49" w:rsidP="00D21DA8">
      <w:pPr>
        <w:spacing w:line="360" w:lineRule="auto"/>
        <w:ind w:right="-1" w:firstLine="284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Содержание и анализ консультативной деятельности</w:t>
      </w:r>
    </w:p>
    <w:p w:rsidR="002E0679" w:rsidRPr="001030AE" w:rsidRDefault="002E0679" w:rsidP="00D21DA8">
      <w:pPr>
        <w:spacing w:line="360" w:lineRule="auto"/>
        <w:ind w:right="-1"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В прошедшем учебном году была апробирована новая форма проведения консультативной </w:t>
      </w:r>
      <w:r w:rsidR="0032160E" w:rsidRPr="001030AE">
        <w:rPr>
          <w:sz w:val="28"/>
          <w:szCs w:val="28"/>
        </w:rPr>
        <w:t>работы</w:t>
      </w:r>
      <w:r w:rsidRPr="001030AE">
        <w:rPr>
          <w:sz w:val="28"/>
          <w:szCs w:val="28"/>
        </w:rPr>
        <w:t xml:space="preserve"> – это </w:t>
      </w:r>
      <w:r w:rsidRPr="001030AE">
        <w:rPr>
          <w:b/>
          <w:sz w:val="28"/>
          <w:szCs w:val="28"/>
        </w:rPr>
        <w:t>групповая консультация</w:t>
      </w:r>
      <w:r w:rsidRPr="001030AE">
        <w:rPr>
          <w:sz w:val="28"/>
          <w:szCs w:val="28"/>
        </w:rPr>
        <w:t xml:space="preserve"> с родителями 1-х классов. На консультацию приглашались родители </w:t>
      </w:r>
      <w:r w:rsidR="0032160E" w:rsidRPr="001030AE">
        <w:rPr>
          <w:sz w:val="28"/>
          <w:szCs w:val="28"/>
        </w:rPr>
        <w:t xml:space="preserve">тех </w:t>
      </w:r>
      <w:r w:rsidRPr="001030AE">
        <w:rPr>
          <w:sz w:val="28"/>
          <w:szCs w:val="28"/>
        </w:rPr>
        <w:t xml:space="preserve">учащихся, </w:t>
      </w:r>
      <w:r w:rsidR="0032160E" w:rsidRPr="001030AE">
        <w:rPr>
          <w:sz w:val="28"/>
          <w:szCs w:val="28"/>
        </w:rPr>
        <w:t xml:space="preserve">чей </w:t>
      </w:r>
      <w:r w:rsidRPr="001030AE">
        <w:rPr>
          <w:sz w:val="28"/>
          <w:szCs w:val="28"/>
        </w:rPr>
        <w:t>процесс адаптации протекал с затруднениями, что подтверждалось проведённым</w:t>
      </w:r>
      <w:r w:rsidR="0032160E" w:rsidRPr="001030AE">
        <w:rPr>
          <w:sz w:val="28"/>
          <w:szCs w:val="28"/>
        </w:rPr>
        <w:t>и</w:t>
      </w:r>
      <w:r w:rsidRPr="001030AE">
        <w:rPr>
          <w:sz w:val="28"/>
          <w:szCs w:val="28"/>
        </w:rPr>
        <w:t xml:space="preserve"> дополнительным</w:t>
      </w:r>
      <w:r w:rsidR="0032160E" w:rsidRPr="001030AE">
        <w:rPr>
          <w:sz w:val="28"/>
          <w:szCs w:val="28"/>
        </w:rPr>
        <w:t>и</w:t>
      </w:r>
      <w:r w:rsidRPr="001030AE">
        <w:rPr>
          <w:sz w:val="28"/>
          <w:szCs w:val="28"/>
        </w:rPr>
        <w:t xml:space="preserve"> исследовани</w:t>
      </w:r>
      <w:r w:rsidR="0032160E" w:rsidRPr="001030AE">
        <w:rPr>
          <w:sz w:val="28"/>
          <w:szCs w:val="28"/>
        </w:rPr>
        <w:t>я</w:t>
      </w:r>
      <w:r w:rsidRPr="001030AE">
        <w:rPr>
          <w:sz w:val="28"/>
          <w:szCs w:val="28"/>
        </w:rPr>
        <w:t>м</w:t>
      </w:r>
      <w:r w:rsidR="0032160E" w:rsidRPr="001030AE">
        <w:rPr>
          <w:sz w:val="28"/>
          <w:szCs w:val="28"/>
        </w:rPr>
        <w:t>и</w:t>
      </w:r>
      <w:r w:rsidRPr="001030AE">
        <w:rPr>
          <w:sz w:val="28"/>
          <w:szCs w:val="28"/>
        </w:rPr>
        <w:t>. Участникам консультации был</w:t>
      </w:r>
      <w:r w:rsidR="0032160E" w:rsidRPr="001030AE">
        <w:rPr>
          <w:sz w:val="28"/>
          <w:szCs w:val="28"/>
        </w:rPr>
        <w:t>и</w:t>
      </w:r>
      <w:r w:rsidRPr="001030AE">
        <w:rPr>
          <w:sz w:val="28"/>
          <w:szCs w:val="28"/>
        </w:rPr>
        <w:t xml:space="preserve"> подробно разъяснен</w:t>
      </w:r>
      <w:r w:rsidR="0032160E" w:rsidRPr="001030AE">
        <w:rPr>
          <w:sz w:val="28"/>
          <w:szCs w:val="28"/>
        </w:rPr>
        <w:t>ы</w:t>
      </w:r>
      <w:r w:rsidRPr="001030AE">
        <w:rPr>
          <w:sz w:val="28"/>
          <w:szCs w:val="28"/>
        </w:rPr>
        <w:t xml:space="preserve"> </w:t>
      </w:r>
      <w:r w:rsidR="0032160E" w:rsidRPr="001030AE">
        <w:rPr>
          <w:sz w:val="28"/>
          <w:szCs w:val="28"/>
        </w:rPr>
        <w:t xml:space="preserve">результаты дополнительной диагностики, обозначена </w:t>
      </w:r>
      <w:r w:rsidRPr="001030AE">
        <w:rPr>
          <w:sz w:val="28"/>
          <w:szCs w:val="28"/>
        </w:rPr>
        <w:t xml:space="preserve">суть проблемы, даны развёрнутые рекомендации, контакты узких специалистов. Данная форма консультативной работы зарекомендовала себя </w:t>
      </w:r>
      <w:r w:rsidR="0032160E" w:rsidRPr="001030AE">
        <w:rPr>
          <w:sz w:val="28"/>
          <w:szCs w:val="28"/>
        </w:rPr>
        <w:t>положительно и активно реализовыва</w:t>
      </w:r>
      <w:r w:rsidR="003F6ECF" w:rsidRPr="001030AE">
        <w:rPr>
          <w:sz w:val="28"/>
          <w:szCs w:val="28"/>
        </w:rPr>
        <w:t>ется</w:t>
      </w:r>
      <w:r w:rsidR="0032160E" w:rsidRPr="001030AE">
        <w:rPr>
          <w:sz w:val="28"/>
          <w:szCs w:val="28"/>
        </w:rPr>
        <w:t xml:space="preserve"> в </w:t>
      </w:r>
      <w:r w:rsidR="003F6ECF" w:rsidRPr="001030AE">
        <w:rPr>
          <w:sz w:val="28"/>
          <w:szCs w:val="28"/>
        </w:rPr>
        <w:t>настоящее время</w:t>
      </w:r>
      <w:r w:rsidR="0032160E" w:rsidRPr="001030AE">
        <w:rPr>
          <w:sz w:val="28"/>
          <w:szCs w:val="28"/>
        </w:rPr>
        <w:t>.</w:t>
      </w:r>
    </w:p>
    <w:p w:rsidR="00967073" w:rsidRPr="001030AE" w:rsidRDefault="00967073" w:rsidP="00340FD9">
      <w:pPr>
        <w:spacing w:line="360" w:lineRule="auto"/>
        <w:ind w:right="-1"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В течение учебного года проводи</w:t>
      </w:r>
      <w:r w:rsidR="003F6ECF" w:rsidRPr="001030AE">
        <w:rPr>
          <w:sz w:val="28"/>
          <w:szCs w:val="28"/>
        </w:rPr>
        <w:t>тся</w:t>
      </w:r>
      <w:r w:rsidRPr="001030AE">
        <w:rPr>
          <w:sz w:val="28"/>
          <w:szCs w:val="28"/>
        </w:rPr>
        <w:t xml:space="preserve"> психологическое консультирование учителей, родителей и учащихся по индивидуальным запросам и проблемам. </w:t>
      </w:r>
    </w:p>
    <w:p w:rsidR="0032160E" w:rsidRPr="001030AE" w:rsidRDefault="0032160E" w:rsidP="00D21DA8">
      <w:pPr>
        <w:spacing w:line="360" w:lineRule="auto"/>
        <w:ind w:right="-1"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Основные обращения родителей за индивидуальной консультативной помощью направлены на гармонизацию типа воспитательных воздействий и устранение возможных нарушений семейного воспитания,  получение  дополнительной информации и рекомендаций по результатам психологических исследований</w:t>
      </w:r>
      <w:r w:rsidR="00E72055">
        <w:rPr>
          <w:sz w:val="28"/>
          <w:szCs w:val="28"/>
        </w:rPr>
        <w:t xml:space="preserve"> </w:t>
      </w:r>
      <w:r w:rsidR="00E72055" w:rsidRPr="00C7683B">
        <w:rPr>
          <w:b/>
          <w:i/>
          <w:sz w:val="28"/>
          <w:szCs w:val="28"/>
        </w:rPr>
        <w:t>(прил</w:t>
      </w:r>
      <w:r w:rsidR="00C7683B" w:rsidRPr="00C7683B">
        <w:rPr>
          <w:b/>
          <w:i/>
          <w:sz w:val="28"/>
          <w:szCs w:val="28"/>
        </w:rPr>
        <w:t>ожение</w:t>
      </w:r>
      <w:r w:rsidR="00E72055" w:rsidRPr="00C7683B">
        <w:rPr>
          <w:b/>
          <w:i/>
          <w:sz w:val="28"/>
          <w:szCs w:val="28"/>
        </w:rPr>
        <w:t xml:space="preserve"> 4)</w:t>
      </w:r>
      <w:r w:rsidRPr="00C7683B">
        <w:rPr>
          <w:b/>
          <w:i/>
          <w:sz w:val="28"/>
          <w:szCs w:val="28"/>
        </w:rPr>
        <w:t>.</w:t>
      </w:r>
      <w:r w:rsidRPr="001030AE">
        <w:rPr>
          <w:sz w:val="28"/>
          <w:szCs w:val="28"/>
        </w:rPr>
        <w:t xml:space="preserve"> </w:t>
      </w:r>
    </w:p>
    <w:p w:rsidR="003F6ECF" w:rsidRPr="001030AE" w:rsidRDefault="003F6ECF" w:rsidP="00D21DA8">
      <w:pPr>
        <w:pStyle w:val="aa"/>
        <w:spacing w:line="360" w:lineRule="auto"/>
        <w:ind w:left="0" w:firstLine="284"/>
        <w:jc w:val="center"/>
        <w:rPr>
          <w:b/>
          <w:bCs/>
          <w:iCs/>
          <w:sz w:val="28"/>
          <w:szCs w:val="28"/>
        </w:rPr>
      </w:pPr>
      <w:r w:rsidRPr="001030AE">
        <w:rPr>
          <w:b/>
          <w:bCs/>
          <w:iCs/>
          <w:sz w:val="28"/>
          <w:szCs w:val="28"/>
        </w:rPr>
        <w:t>Участие в методической, инновационной, экспериментальной деятельности</w:t>
      </w:r>
      <w:r w:rsidR="001030AE">
        <w:rPr>
          <w:b/>
          <w:bCs/>
          <w:iCs/>
          <w:sz w:val="28"/>
          <w:szCs w:val="28"/>
        </w:rPr>
        <w:t xml:space="preserve"> </w:t>
      </w:r>
      <w:r w:rsidRPr="001030AE">
        <w:rPr>
          <w:b/>
          <w:bCs/>
          <w:iCs/>
          <w:sz w:val="28"/>
          <w:szCs w:val="28"/>
        </w:rPr>
        <w:t>образовательного учреждения.</w:t>
      </w:r>
    </w:p>
    <w:p w:rsidR="00E62471" w:rsidRPr="001030AE" w:rsidRDefault="00E62471" w:rsidP="00894533">
      <w:pPr>
        <w:shd w:val="clear" w:color="auto" w:fill="FFFFFF"/>
        <w:spacing w:line="360" w:lineRule="auto"/>
        <w:ind w:firstLine="284"/>
        <w:contextualSpacing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В школе организована лаборатория прикладных исследований, которая в данный момент включает в себя 2 направления. </w:t>
      </w:r>
    </w:p>
    <w:p w:rsidR="00E62471" w:rsidRPr="001030AE" w:rsidRDefault="00E62471" w:rsidP="00282E5C">
      <w:pPr>
        <w:pStyle w:val="aa"/>
        <w:numPr>
          <w:ilvl w:val="0"/>
          <w:numId w:val="11"/>
        </w:numPr>
        <w:shd w:val="clear" w:color="auto" w:fill="FFFFFF"/>
        <w:spacing w:line="360" w:lineRule="auto"/>
        <w:ind w:left="0" w:hanging="291"/>
        <w:mirrorIndents/>
        <w:jc w:val="both"/>
        <w:rPr>
          <w:sz w:val="28"/>
          <w:szCs w:val="28"/>
        </w:rPr>
      </w:pPr>
      <w:r w:rsidRPr="004D76E5">
        <w:rPr>
          <w:b/>
          <w:color w:val="C00000"/>
          <w:sz w:val="28"/>
          <w:szCs w:val="28"/>
        </w:rPr>
        <w:t>Экспериментальная деятельность в рамках реализации Программы «Школа диалога культур»</w:t>
      </w:r>
      <w:r w:rsidRPr="001030AE">
        <w:rPr>
          <w:sz w:val="28"/>
          <w:szCs w:val="28"/>
        </w:rPr>
        <w:t xml:space="preserve"> включает в себя:</w:t>
      </w:r>
    </w:p>
    <w:p w:rsidR="00E62471" w:rsidRPr="001030AE" w:rsidRDefault="00E62471" w:rsidP="00894533">
      <w:pPr>
        <w:shd w:val="clear" w:color="auto" w:fill="FFFFFF"/>
        <w:spacing w:line="360" w:lineRule="auto"/>
        <w:ind w:firstLine="340"/>
        <w:contextualSpacing/>
        <w:mirrorIndents/>
        <w:jc w:val="both"/>
        <w:rPr>
          <w:sz w:val="28"/>
          <w:szCs w:val="28"/>
        </w:rPr>
      </w:pPr>
      <w:r w:rsidRPr="001030AE">
        <w:rPr>
          <w:b/>
          <w:sz w:val="28"/>
          <w:szCs w:val="28"/>
          <w:lang w:val="en-US"/>
        </w:rPr>
        <w:lastRenderedPageBreak/>
        <w:t>I</w:t>
      </w:r>
      <w:r w:rsidRPr="001030AE">
        <w:rPr>
          <w:b/>
          <w:sz w:val="28"/>
          <w:szCs w:val="28"/>
        </w:rPr>
        <w:t xml:space="preserve"> этап</w:t>
      </w:r>
      <w:r w:rsidRPr="001030AE">
        <w:rPr>
          <w:sz w:val="28"/>
          <w:szCs w:val="28"/>
        </w:rPr>
        <w:t xml:space="preserve"> - организацию системы диагностики и мониторинга эффективности </w:t>
      </w:r>
      <w:r w:rsidRPr="001030AE">
        <w:rPr>
          <w:bCs/>
          <w:sz w:val="28"/>
          <w:szCs w:val="28"/>
        </w:rPr>
        <w:t xml:space="preserve">прохождения </w:t>
      </w:r>
      <w:r w:rsidRPr="001030AE">
        <w:rPr>
          <w:sz w:val="28"/>
          <w:szCs w:val="28"/>
        </w:rPr>
        <w:t xml:space="preserve">Программы, </w:t>
      </w:r>
      <w:r w:rsidRPr="001030AE">
        <w:rPr>
          <w:b/>
          <w:sz w:val="28"/>
          <w:szCs w:val="28"/>
          <w:lang w:val="en-US"/>
        </w:rPr>
        <w:t>II</w:t>
      </w:r>
      <w:r w:rsidRPr="001030AE">
        <w:rPr>
          <w:b/>
          <w:sz w:val="28"/>
          <w:szCs w:val="28"/>
        </w:rPr>
        <w:t xml:space="preserve"> этап</w:t>
      </w:r>
      <w:r w:rsidRPr="001030AE">
        <w:rPr>
          <w:sz w:val="28"/>
          <w:szCs w:val="28"/>
        </w:rPr>
        <w:t xml:space="preserve"> - психологическое сопровождение экспериментального исследования по теме «Формирование навыков толерантного поведения младших школьников». Проведение коррекционно-развивающей работы проводится на базе 3Б класса. Данный запрос был сформирован классным руководителем Бородиной Н.А. в связи с тем, что у обучающихся класса отмечается высокая конфликтность детей между собой, несдержанность в эмоциях, неумение детей решать конфликты доброжелательно. И заключительный – </w:t>
      </w:r>
      <w:r w:rsidRPr="001030AE">
        <w:rPr>
          <w:b/>
          <w:sz w:val="28"/>
          <w:szCs w:val="28"/>
          <w:lang w:val="en-US"/>
        </w:rPr>
        <w:t>III</w:t>
      </w:r>
      <w:r w:rsidRPr="001030AE">
        <w:rPr>
          <w:b/>
          <w:sz w:val="28"/>
          <w:szCs w:val="28"/>
        </w:rPr>
        <w:t xml:space="preserve"> этап</w:t>
      </w:r>
      <w:r w:rsidRPr="001030AE">
        <w:rPr>
          <w:sz w:val="28"/>
          <w:szCs w:val="28"/>
        </w:rPr>
        <w:t xml:space="preserve"> – мониторинг эффективности </w:t>
      </w:r>
      <w:r w:rsidRPr="001030AE">
        <w:rPr>
          <w:bCs/>
          <w:sz w:val="28"/>
          <w:szCs w:val="28"/>
        </w:rPr>
        <w:t xml:space="preserve">реализации </w:t>
      </w:r>
      <w:r w:rsidRPr="001030AE">
        <w:rPr>
          <w:sz w:val="28"/>
          <w:szCs w:val="28"/>
        </w:rPr>
        <w:t>Программы – т.е. изучение динамики развития толерантности учащихся, сравнение и анализ полученных данных о состоянии воспитательной системы школы как развивающей поликультурной среды, уровне воспитанности обучающихся.  Все эти мероприятия позволят подвести промежуточные итоги реализации Программы.</w:t>
      </w:r>
    </w:p>
    <w:p w:rsidR="00E62471" w:rsidRPr="001030AE" w:rsidRDefault="00E62471" w:rsidP="00894533">
      <w:pPr>
        <w:spacing w:line="360" w:lineRule="auto"/>
        <w:ind w:firstLine="340"/>
        <w:contextualSpacing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Итак, </w:t>
      </w:r>
      <w:r w:rsidRPr="001030AE">
        <w:rPr>
          <w:sz w:val="28"/>
          <w:szCs w:val="28"/>
          <w:lang w:val="en-US"/>
        </w:rPr>
        <w:t>I</w:t>
      </w:r>
      <w:r w:rsidRPr="001030AE">
        <w:rPr>
          <w:sz w:val="28"/>
          <w:szCs w:val="28"/>
        </w:rPr>
        <w:t xml:space="preserve"> этап включает в себя систему мониторинга. Нами была выдвинута </w:t>
      </w:r>
      <w:r w:rsidRPr="001030AE">
        <w:rPr>
          <w:b/>
          <w:sz w:val="28"/>
          <w:szCs w:val="28"/>
        </w:rPr>
        <w:t>гипотеза</w:t>
      </w:r>
      <w:r w:rsidRPr="001030AE">
        <w:rPr>
          <w:sz w:val="28"/>
          <w:szCs w:val="28"/>
        </w:rPr>
        <w:t xml:space="preserve"> о взаимозависимости таких качеств личности как воспитанность и толерантность. Другими словами, мы предположили, что чем выше уровень воспитанности обучающегося, тем осознанней и выше уровень проявления толерантности.</w:t>
      </w:r>
      <w:r w:rsidR="00894533">
        <w:rPr>
          <w:sz w:val="28"/>
          <w:szCs w:val="28"/>
        </w:rPr>
        <w:t xml:space="preserve"> </w:t>
      </w:r>
      <w:r w:rsidRPr="001030AE">
        <w:rPr>
          <w:b/>
          <w:sz w:val="28"/>
          <w:szCs w:val="28"/>
        </w:rPr>
        <w:t>Объект исследования</w:t>
      </w:r>
      <w:r w:rsidRPr="001030AE">
        <w:rPr>
          <w:sz w:val="28"/>
          <w:szCs w:val="28"/>
        </w:rPr>
        <w:t xml:space="preserve"> - обучающиеся 3-х, 6-х, 8-х, 9-х, 11-х классов в количестве 144 человек. Нам было важно: обнаружить различия в разновозрастных группах, как себя показывают дети, находящиеся в так называемом кризисе подросткового возраста, каким мы получаем выпускника на выходе его из школы и т.п. </w:t>
      </w:r>
    </w:p>
    <w:p w:rsidR="00E62471" w:rsidRPr="001030AE" w:rsidRDefault="00E62471" w:rsidP="00894533">
      <w:pPr>
        <w:pStyle w:val="aa"/>
        <w:spacing w:line="360" w:lineRule="auto"/>
        <w:ind w:left="0" w:firstLine="340"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Использовались следующие </w:t>
      </w:r>
      <w:r w:rsidRPr="001030AE">
        <w:rPr>
          <w:b/>
          <w:sz w:val="28"/>
          <w:szCs w:val="28"/>
        </w:rPr>
        <w:t>методики</w:t>
      </w:r>
      <w:r w:rsidRPr="001030AE">
        <w:rPr>
          <w:sz w:val="28"/>
          <w:szCs w:val="28"/>
        </w:rPr>
        <w:t xml:space="preserve">: </w:t>
      </w:r>
    </w:p>
    <w:p w:rsidR="00E62471" w:rsidRPr="001030AE" w:rsidRDefault="00E62471" w:rsidP="00282E5C">
      <w:pPr>
        <w:pStyle w:val="aa"/>
        <w:numPr>
          <w:ilvl w:val="0"/>
          <w:numId w:val="10"/>
        </w:numPr>
        <w:spacing w:line="360" w:lineRule="auto"/>
        <w:ind w:left="0" w:firstLine="340"/>
        <w:jc w:val="both"/>
        <w:rPr>
          <w:sz w:val="28"/>
          <w:szCs w:val="28"/>
        </w:rPr>
      </w:pPr>
      <w:r w:rsidRPr="001030AE">
        <w:rPr>
          <w:sz w:val="28"/>
          <w:szCs w:val="28"/>
        </w:rPr>
        <w:t>Экспресс-опросник «Индекс толерантности»</w:t>
      </w:r>
    </w:p>
    <w:p w:rsidR="00E62471" w:rsidRPr="001030AE" w:rsidRDefault="00E62471" w:rsidP="00282E5C">
      <w:pPr>
        <w:pStyle w:val="aa"/>
        <w:numPr>
          <w:ilvl w:val="0"/>
          <w:numId w:val="10"/>
        </w:numPr>
        <w:spacing w:line="360" w:lineRule="auto"/>
        <w:ind w:left="0" w:firstLine="340"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Опросник «Типы этнической идентичности»</w:t>
      </w:r>
    </w:p>
    <w:p w:rsidR="00E62471" w:rsidRPr="001030AE" w:rsidRDefault="00E62471" w:rsidP="00282E5C">
      <w:pPr>
        <w:pStyle w:val="aa"/>
        <w:numPr>
          <w:ilvl w:val="0"/>
          <w:numId w:val="10"/>
        </w:numPr>
        <w:spacing w:line="360" w:lineRule="auto"/>
        <w:ind w:left="0" w:firstLine="340"/>
        <w:jc w:val="both"/>
        <w:rPr>
          <w:sz w:val="28"/>
          <w:szCs w:val="28"/>
        </w:rPr>
      </w:pPr>
      <w:r w:rsidRPr="001030AE">
        <w:rPr>
          <w:sz w:val="28"/>
          <w:szCs w:val="28"/>
        </w:rPr>
        <w:t>Анкета самооценки навыков толерантного поведения младших школьников Батрак Я.А.</w:t>
      </w:r>
    </w:p>
    <w:p w:rsidR="00E62471" w:rsidRPr="001030AE" w:rsidRDefault="00E62471" w:rsidP="00282E5C">
      <w:pPr>
        <w:pStyle w:val="aa"/>
        <w:numPr>
          <w:ilvl w:val="0"/>
          <w:numId w:val="10"/>
        </w:numPr>
        <w:spacing w:line="360" w:lineRule="auto"/>
        <w:ind w:left="0" w:firstLine="340"/>
        <w:jc w:val="both"/>
        <w:rPr>
          <w:sz w:val="28"/>
          <w:szCs w:val="28"/>
        </w:rPr>
      </w:pPr>
      <w:r w:rsidRPr="001030AE">
        <w:rPr>
          <w:sz w:val="28"/>
          <w:szCs w:val="28"/>
        </w:rPr>
        <w:lastRenderedPageBreak/>
        <w:t>Анкета экспертной оценки сформированности толерантности младшего школьника Батрак Я.А.</w:t>
      </w:r>
    </w:p>
    <w:p w:rsidR="00E62471" w:rsidRPr="001030AE" w:rsidRDefault="00E62471" w:rsidP="00282E5C">
      <w:pPr>
        <w:pStyle w:val="aa"/>
        <w:numPr>
          <w:ilvl w:val="0"/>
          <w:numId w:val="10"/>
        </w:numPr>
        <w:spacing w:line="360" w:lineRule="auto"/>
        <w:ind w:left="0" w:firstLine="340"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>Стартовый мониторинг этнотолерантности</w:t>
      </w:r>
    </w:p>
    <w:p w:rsidR="00E62471" w:rsidRPr="001030AE" w:rsidRDefault="00E62471" w:rsidP="00282E5C">
      <w:pPr>
        <w:pStyle w:val="aa"/>
        <w:numPr>
          <w:ilvl w:val="0"/>
          <w:numId w:val="10"/>
        </w:numPr>
        <w:shd w:val="clear" w:color="auto" w:fill="FFFFFF"/>
        <w:spacing w:line="360" w:lineRule="auto"/>
        <w:ind w:left="0" w:firstLine="340"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Методика Б.П. Битинаса, М.И. Шиловой для изучения воспитанности учащихся </w:t>
      </w:r>
    </w:p>
    <w:p w:rsidR="00E62471" w:rsidRPr="001030AE" w:rsidRDefault="00E62471" w:rsidP="00894533">
      <w:pPr>
        <w:spacing w:line="360" w:lineRule="auto"/>
        <w:ind w:firstLine="340"/>
        <w:contextualSpacing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>Учащимся предлагалось выразить своё отношение к некоторым социальным группам (меньшинствам, психически больным людям, нищим), исследовались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было уделено этнической толерантности-интолерантности (отношение к людям иной расы и этнической группы, к собственной этнической группе, оценка культурной дистанции)</w:t>
      </w:r>
      <w:r w:rsidR="009460CC">
        <w:rPr>
          <w:sz w:val="28"/>
          <w:szCs w:val="28"/>
        </w:rPr>
        <w:t xml:space="preserve"> </w:t>
      </w:r>
    </w:p>
    <w:p w:rsidR="00E62471" w:rsidRPr="001030AE" w:rsidRDefault="00E62471" w:rsidP="00894533">
      <w:pPr>
        <w:spacing w:line="360" w:lineRule="auto"/>
        <w:ind w:firstLine="340"/>
        <w:contextualSpacing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Исходя из полученных результатов, мы </w:t>
      </w:r>
      <w:r w:rsidR="00181CB7">
        <w:rPr>
          <w:sz w:val="28"/>
          <w:szCs w:val="28"/>
        </w:rPr>
        <w:t>у</w:t>
      </w:r>
      <w:r w:rsidRPr="001030AE">
        <w:rPr>
          <w:sz w:val="28"/>
          <w:szCs w:val="28"/>
        </w:rPr>
        <w:t>вид</w:t>
      </w:r>
      <w:r w:rsidR="00181CB7">
        <w:rPr>
          <w:sz w:val="28"/>
          <w:szCs w:val="28"/>
        </w:rPr>
        <w:t>ели</w:t>
      </w:r>
      <w:r w:rsidRPr="001030AE">
        <w:rPr>
          <w:sz w:val="28"/>
          <w:szCs w:val="28"/>
        </w:rPr>
        <w:t xml:space="preserve"> циклическое развитие исследуемого нами качества. В младшей школе учащиеся показывают достаточный уровень межличностной толерантности. Хотя велика доля тех учеников, которые не определились в данном качестве: в одних социальных ситуациях они ведут себя толерантно, в других могут проявлять интолерантность. </w:t>
      </w:r>
      <w:r w:rsidR="00894533" w:rsidRPr="001030AE">
        <w:rPr>
          <w:sz w:val="28"/>
          <w:szCs w:val="28"/>
        </w:rPr>
        <w:t>В среднем звене школы доля обучающихся, не сумевших сформировать и сформулировать свою позицию по данной проблеме, возрастает. Можно предположить, что это связано с процессом взросления подростка и наступлением подросткового кризиса, характеризующимся в том числе и обострением социальных взаимоотношений, установкой новых, в т.ч. личных, границ и т.д. Примерно такую же ситуацию мы наблюдаем и с обучающимися 9-х классов</w:t>
      </w:r>
      <w:r w:rsidR="00007DB0">
        <w:rPr>
          <w:sz w:val="28"/>
          <w:szCs w:val="28"/>
        </w:rPr>
        <w:t xml:space="preserve"> </w:t>
      </w:r>
    </w:p>
    <w:p w:rsidR="00E62471" w:rsidRPr="001030AE" w:rsidRDefault="00E62471" w:rsidP="00894533">
      <w:pPr>
        <w:spacing w:line="360" w:lineRule="auto"/>
        <w:ind w:firstLine="340"/>
        <w:contextualSpacing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Итак, при проведении исследования, мы установили взаимозависимую связь между уровнем воспитанности и уровнем толерантности. Результаты исследования подтверждают нашу </w:t>
      </w:r>
      <w:r w:rsidRPr="001030AE">
        <w:rPr>
          <w:b/>
          <w:sz w:val="28"/>
          <w:szCs w:val="28"/>
        </w:rPr>
        <w:t>гипотезу</w:t>
      </w:r>
      <w:r w:rsidRPr="001030AE">
        <w:rPr>
          <w:sz w:val="28"/>
          <w:szCs w:val="28"/>
        </w:rPr>
        <w:t xml:space="preserve"> о том, что чем выше уровень воспитанности учащегося, тем выше уровень развития толерантности. </w:t>
      </w:r>
    </w:p>
    <w:p w:rsidR="00E62471" w:rsidRPr="001030AE" w:rsidRDefault="00E62471" w:rsidP="00894533">
      <w:pPr>
        <w:spacing w:line="360" w:lineRule="auto"/>
        <w:ind w:firstLine="340"/>
        <w:contextualSpacing/>
        <w:mirrorIndents/>
        <w:jc w:val="both"/>
        <w:rPr>
          <w:sz w:val="28"/>
          <w:szCs w:val="28"/>
        </w:rPr>
      </w:pPr>
      <w:r w:rsidRPr="001030AE">
        <w:rPr>
          <w:sz w:val="28"/>
          <w:szCs w:val="28"/>
        </w:rPr>
        <w:lastRenderedPageBreak/>
        <w:t xml:space="preserve">Это позволило нам обоснованно, опираясь на полученные результаты, разработать дорожную карту, где особое внимание уделяется </w:t>
      </w:r>
      <w:r w:rsidRPr="001030AE">
        <w:rPr>
          <w:b/>
          <w:sz w:val="28"/>
          <w:szCs w:val="28"/>
        </w:rPr>
        <w:t>воспитательному компоненту</w:t>
      </w:r>
      <w:r w:rsidRPr="001030AE">
        <w:rPr>
          <w:sz w:val="28"/>
          <w:szCs w:val="28"/>
        </w:rPr>
        <w:t>, т.е. мероприятиям направленным на формирование системы знаний школьника о самом себе и побуждению его к самопознанию, развитие способности к формированию у учащихся потребности в нравственном поведении, развитию умения адекватно воспринимать окружающий мир, людей, себя, разумно реагировать и управлять собой в процессе социального взаимодействия, совершенствование коммуникативных навыков в общении со сверстниками и взрослыми</w:t>
      </w:r>
      <w:r w:rsidR="00007DB0">
        <w:rPr>
          <w:sz w:val="28"/>
          <w:szCs w:val="28"/>
        </w:rPr>
        <w:t xml:space="preserve"> </w:t>
      </w:r>
      <w:r w:rsidR="00007DB0" w:rsidRPr="00C7683B">
        <w:rPr>
          <w:b/>
          <w:i/>
          <w:sz w:val="28"/>
          <w:szCs w:val="28"/>
        </w:rPr>
        <w:t>(прил</w:t>
      </w:r>
      <w:r w:rsidR="00C7683B" w:rsidRPr="00C7683B">
        <w:rPr>
          <w:b/>
          <w:i/>
          <w:sz w:val="28"/>
          <w:szCs w:val="28"/>
        </w:rPr>
        <w:t xml:space="preserve">ожение </w:t>
      </w:r>
      <w:r w:rsidR="002A79E3">
        <w:rPr>
          <w:b/>
          <w:i/>
          <w:sz w:val="28"/>
          <w:szCs w:val="28"/>
        </w:rPr>
        <w:t>5</w:t>
      </w:r>
      <w:r w:rsidR="00007DB0" w:rsidRPr="00C7683B">
        <w:rPr>
          <w:b/>
          <w:i/>
          <w:sz w:val="28"/>
          <w:szCs w:val="28"/>
        </w:rPr>
        <w:t>)</w:t>
      </w:r>
      <w:r w:rsidRPr="00C7683B">
        <w:rPr>
          <w:b/>
          <w:i/>
          <w:sz w:val="28"/>
          <w:szCs w:val="28"/>
        </w:rPr>
        <w:t>.</w:t>
      </w:r>
    </w:p>
    <w:p w:rsidR="003F6ECF" w:rsidRPr="001030AE" w:rsidRDefault="003F6ECF" w:rsidP="00894533">
      <w:pPr>
        <w:pStyle w:val="ab"/>
        <w:spacing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1030AE">
        <w:rPr>
          <w:rFonts w:ascii="Times New Roman" w:hAnsi="Times New Roman" w:cs="Times New Roman"/>
          <w:sz w:val="28"/>
          <w:szCs w:val="28"/>
        </w:rPr>
        <w:t xml:space="preserve">Особым событием в жизни нашей школы стал </w:t>
      </w:r>
      <w:r w:rsidRPr="004D76E5">
        <w:rPr>
          <w:rFonts w:ascii="Times New Roman" w:hAnsi="Times New Roman" w:cs="Times New Roman"/>
          <w:b/>
          <w:color w:val="C00000"/>
          <w:sz w:val="28"/>
          <w:szCs w:val="28"/>
        </w:rPr>
        <w:t>переход на триместровую систему обучения</w:t>
      </w:r>
      <w:r w:rsidRPr="001030AE">
        <w:rPr>
          <w:rFonts w:ascii="Times New Roman" w:hAnsi="Times New Roman" w:cs="Times New Roman"/>
          <w:sz w:val="28"/>
          <w:szCs w:val="28"/>
        </w:rPr>
        <w:t xml:space="preserve"> с целью внедрения в практику работы новых инновационных форм с учетом здоровьесберегающих технологий. </w:t>
      </w:r>
      <w:r w:rsidRPr="004D76E5">
        <w:rPr>
          <w:rFonts w:ascii="Times New Roman" w:hAnsi="Times New Roman" w:cs="Times New Roman"/>
          <w:b/>
          <w:color w:val="C00000"/>
          <w:sz w:val="28"/>
          <w:szCs w:val="28"/>
        </w:rPr>
        <w:t>Наша школа является экспериментальной площадкой</w:t>
      </w:r>
      <w:r w:rsidRPr="001030AE">
        <w:rPr>
          <w:rFonts w:ascii="Times New Roman" w:hAnsi="Times New Roman" w:cs="Times New Roman"/>
          <w:sz w:val="28"/>
          <w:szCs w:val="28"/>
        </w:rPr>
        <w:t xml:space="preserve"> и в связи с этим мной организована </w:t>
      </w:r>
      <w:r w:rsidRPr="004D76E5">
        <w:rPr>
          <w:rFonts w:ascii="Times New Roman" w:hAnsi="Times New Roman" w:cs="Times New Roman"/>
          <w:color w:val="C00000"/>
          <w:sz w:val="28"/>
          <w:szCs w:val="28"/>
        </w:rPr>
        <w:t>лаборатория экспериментально-прикладных исследований,</w:t>
      </w:r>
      <w:r w:rsidRPr="001030AE">
        <w:rPr>
          <w:rFonts w:ascii="Times New Roman" w:hAnsi="Times New Roman" w:cs="Times New Roman"/>
          <w:sz w:val="28"/>
          <w:szCs w:val="28"/>
        </w:rPr>
        <w:t xml:space="preserve"> которая в данный момент реализовывает комплексное исследование внедрения триместровой системы обучения. Этапы реализации следующие:</w:t>
      </w:r>
    </w:p>
    <w:p w:rsidR="003F6ECF" w:rsidRPr="001030AE" w:rsidRDefault="003F6ECF" w:rsidP="00282E5C">
      <w:pPr>
        <w:pStyle w:val="ab"/>
        <w:numPr>
          <w:ilvl w:val="0"/>
          <w:numId w:val="7"/>
        </w:numPr>
        <w:spacing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40FD9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1030AE">
        <w:rPr>
          <w:rFonts w:ascii="Times New Roman" w:hAnsi="Times New Roman" w:cs="Times New Roman"/>
          <w:sz w:val="28"/>
          <w:szCs w:val="28"/>
        </w:rPr>
        <w:t xml:space="preserve"> – это мониторинг - создание банка диагностических методик, проведение первичного и промежуточного исследований</w:t>
      </w:r>
      <w:r w:rsidR="00007DB0">
        <w:rPr>
          <w:rFonts w:ascii="Times New Roman" w:hAnsi="Times New Roman" w:cs="Times New Roman"/>
          <w:sz w:val="28"/>
          <w:szCs w:val="28"/>
        </w:rPr>
        <w:t>.</w:t>
      </w:r>
    </w:p>
    <w:p w:rsidR="003F6ECF" w:rsidRPr="001030AE" w:rsidRDefault="003F6ECF" w:rsidP="00282E5C">
      <w:pPr>
        <w:pStyle w:val="ab"/>
        <w:numPr>
          <w:ilvl w:val="0"/>
          <w:numId w:val="7"/>
        </w:numPr>
        <w:spacing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40FD9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Pr="001030AE">
        <w:rPr>
          <w:rFonts w:ascii="Times New Roman" w:hAnsi="Times New Roman" w:cs="Times New Roman"/>
          <w:sz w:val="28"/>
          <w:szCs w:val="28"/>
        </w:rPr>
        <w:t xml:space="preserve"> - психологическое сопровождение учащихся, педагогов и родителей в рам</w:t>
      </w:r>
      <w:r w:rsidR="009460CC">
        <w:rPr>
          <w:rFonts w:ascii="Times New Roman" w:hAnsi="Times New Roman" w:cs="Times New Roman"/>
          <w:sz w:val="28"/>
          <w:szCs w:val="28"/>
        </w:rPr>
        <w:t>ках инновационной деятельности.</w:t>
      </w:r>
    </w:p>
    <w:p w:rsidR="003F6ECF" w:rsidRPr="001030AE" w:rsidRDefault="003F6ECF" w:rsidP="00282E5C">
      <w:pPr>
        <w:pStyle w:val="ab"/>
        <w:numPr>
          <w:ilvl w:val="0"/>
          <w:numId w:val="7"/>
        </w:numPr>
        <w:spacing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40FD9">
        <w:rPr>
          <w:rFonts w:ascii="Times New Roman" w:hAnsi="Times New Roman" w:cs="Times New Roman"/>
          <w:b/>
          <w:sz w:val="28"/>
          <w:szCs w:val="28"/>
        </w:rPr>
        <w:t>Обобщающий</w:t>
      </w:r>
      <w:r w:rsidRPr="001030AE">
        <w:rPr>
          <w:rFonts w:ascii="Times New Roman" w:hAnsi="Times New Roman" w:cs="Times New Roman"/>
          <w:sz w:val="28"/>
          <w:szCs w:val="28"/>
        </w:rPr>
        <w:t xml:space="preserve"> – этап итогового мониторинга. Анализ результатов. Разработка практических рекомендаций. </w:t>
      </w:r>
    </w:p>
    <w:p w:rsidR="003F6ECF" w:rsidRPr="001030AE" w:rsidRDefault="003F6ECF" w:rsidP="00894533">
      <w:pPr>
        <w:pStyle w:val="ab"/>
        <w:spacing w:line="360" w:lineRule="auto"/>
        <w:ind w:left="0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1030AE">
        <w:rPr>
          <w:rFonts w:ascii="Times New Roman" w:hAnsi="Times New Roman" w:cs="Times New Roman"/>
          <w:sz w:val="28"/>
          <w:szCs w:val="28"/>
        </w:rPr>
        <w:t>Подготовительный этап включал в себя разработку и реализацию программы мониторинговых исследований. Среди многочисленных показателей мониторинга эффективности экспериментальной деятельности выделены  наиболее значимые. Определены возрастные периоды, которые исследуются. Это дети, проходящие возрас</w:t>
      </w:r>
      <w:r w:rsidR="00340FD9">
        <w:rPr>
          <w:rFonts w:ascii="Times New Roman" w:hAnsi="Times New Roman" w:cs="Times New Roman"/>
          <w:sz w:val="28"/>
          <w:szCs w:val="28"/>
        </w:rPr>
        <w:t>т</w:t>
      </w:r>
      <w:r w:rsidRPr="001030AE">
        <w:rPr>
          <w:rFonts w:ascii="Times New Roman" w:hAnsi="Times New Roman" w:cs="Times New Roman"/>
          <w:sz w:val="28"/>
          <w:szCs w:val="28"/>
        </w:rPr>
        <w:t>ные кризисы развития – 1,5,10 классы.</w:t>
      </w:r>
    </w:p>
    <w:p w:rsidR="003F6ECF" w:rsidRPr="001030AE" w:rsidRDefault="003F6ECF" w:rsidP="00894533">
      <w:pPr>
        <w:pStyle w:val="a9"/>
        <w:spacing w:before="0" w:beforeAutospacing="0" w:after="0" w:afterAutospacing="0"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lastRenderedPageBreak/>
        <w:t>На мой взгляд, важный показатель инновации – это п</w:t>
      </w:r>
      <w:r w:rsidRPr="001030AE">
        <w:rPr>
          <w:rStyle w:val="af8"/>
          <w:i w:val="0"/>
          <w:sz w:val="28"/>
          <w:szCs w:val="28"/>
        </w:rPr>
        <w:t>сихологическая комфортность обучающихся в образовательном учреждении</w:t>
      </w:r>
      <w:r w:rsidRPr="001030AE">
        <w:rPr>
          <w:sz w:val="28"/>
          <w:szCs w:val="28"/>
        </w:rPr>
        <w:t xml:space="preserve">. Наиболее общим показателем психологической комфортности является степень удовлетворенности ребенка школой и своим пребыванием в ней. Конкретно это психоэмоциональное состояние детей, комфортность в общении, внутриличностную комфортность, способность к росту. </w:t>
      </w:r>
    </w:p>
    <w:p w:rsidR="003F6ECF" w:rsidRPr="001030AE" w:rsidRDefault="003F6ECF" w:rsidP="00894533">
      <w:pPr>
        <w:pStyle w:val="a9"/>
        <w:spacing w:before="0" w:beforeAutospacing="0" w:after="0" w:afterAutospacing="0" w:line="360" w:lineRule="auto"/>
        <w:ind w:firstLine="284"/>
        <w:contextualSpacing/>
        <w:jc w:val="both"/>
        <w:rPr>
          <w:color w:val="000000"/>
          <w:sz w:val="28"/>
          <w:szCs w:val="28"/>
        </w:rPr>
      </w:pPr>
      <w:r w:rsidRPr="001030AE">
        <w:rPr>
          <w:sz w:val="28"/>
          <w:szCs w:val="28"/>
        </w:rPr>
        <w:t>Сравнительный анализ некоторых показателей адаптированности учащихся 1-х и 5-х классов текущего и прошлого учебного года наглядно демонстрирует, что процесс адаптации в условиях внедрения триместровой системы протекает благоприятно для большего количества обучающихся. В данный момент, конечно, мы подводим только промежуточные итоги</w:t>
      </w:r>
      <w:r w:rsidR="00007DB0">
        <w:rPr>
          <w:sz w:val="28"/>
          <w:szCs w:val="28"/>
        </w:rPr>
        <w:t xml:space="preserve"> </w:t>
      </w:r>
      <w:r w:rsidR="00007DB0" w:rsidRPr="00C7683B">
        <w:rPr>
          <w:b/>
          <w:i/>
          <w:sz w:val="28"/>
          <w:szCs w:val="28"/>
        </w:rPr>
        <w:t>(прил</w:t>
      </w:r>
      <w:r w:rsidR="00C7683B" w:rsidRPr="00C7683B">
        <w:rPr>
          <w:b/>
          <w:i/>
          <w:sz w:val="28"/>
          <w:szCs w:val="28"/>
        </w:rPr>
        <w:t xml:space="preserve">ожение </w:t>
      </w:r>
      <w:r w:rsidR="002A79E3">
        <w:rPr>
          <w:b/>
          <w:i/>
          <w:sz w:val="28"/>
          <w:szCs w:val="28"/>
        </w:rPr>
        <w:t>6</w:t>
      </w:r>
      <w:r w:rsidR="00007DB0" w:rsidRPr="00C7683B">
        <w:rPr>
          <w:b/>
          <w:i/>
          <w:sz w:val="28"/>
          <w:szCs w:val="28"/>
        </w:rPr>
        <w:t>)</w:t>
      </w:r>
      <w:r w:rsidRPr="00C7683B">
        <w:rPr>
          <w:b/>
          <w:i/>
          <w:sz w:val="28"/>
          <w:szCs w:val="28"/>
        </w:rPr>
        <w:t>.</w:t>
      </w:r>
      <w:r w:rsidRPr="001030AE">
        <w:rPr>
          <w:sz w:val="28"/>
          <w:szCs w:val="28"/>
        </w:rPr>
        <w:t xml:space="preserve"> Эксперимент завершится в августе 2017 года. Но</w:t>
      </w:r>
      <w:r w:rsidR="00C265A1">
        <w:rPr>
          <w:sz w:val="28"/>
          <w:szCs w:val="28"/>
        </w:rPr>
        <w:t>,</w:t>
      </w:r>
      <w:r w:rsidRPr="001030AE">
        <w:rPr>
          <w:sz w:val="28"/>
          <w:szCs w:val="28"/>
        </w:rPr>
        <w:t xml:space="preserve"> тем не менее, п</w:t>
      </w:r>
      <w:r w:rsidRPr="001030AE">
        <w:rPr>
          <w:color w:val="000000"/>
          <w:sz w:val="28"/>
          <w:szCs w:val="28"/>
        </w:rPr>
        <w:t xml:space="preserve">ри сопоставлении полученных результатов в начале </w:t>
      </w:r>
      <w:r w:rsidRPr="001030AE">
        <w:rPr>
          <w:color w:val="000000"/>
          <w:sz w:val="28"/>
          <w:szCs w:val="28"/>
          <w:lang w:val="en-US"/>
        </w:rPr>
        <w:t>I</w:t>
      </w:r>
      <w:r w:rsidRPr="001030AE">
        <w:rPr>
          <w:color w:val="000000"/>
          <w:sz w:val="28"/>
          <w:szCs w:val="28"/>
        </w:rPr>
        <w:t xml:space="preserve"> и </w:t>
      </w:r>
      <w:r w:rsidRPr="001030AE">
        <w:rPr>
          <w:color w:val="000000"/>
          <w:sz w:val="28"/>
          <w:szCs w:val="28"/>
          <w:lang w:val="en-US"/>
        </w:rPr>
        <w:t>II</w:t>
      </w:r>
      <w:r w:rsidRPr="001030AE">
        <w:rPr>
          <w:color w:val="000000"/>
          <w:sz w:val="28"/>
          <w:szCs w:val="28"/>
        </w:rPr>
        <w:t xml:space="preserve"> триместров у испытуемых обнаружены различия по уровню эмоциональной адаптации и показателям </w:t>
      </w:r>
      <w:r w:rsidR="00340FD9">
        <w:rPr>
          <w:color w:val="000000"/>
          <w:sz w:val="28"/>
          <w:szCs w:val="28"/>
        </w:rPr>
        <w:t xml:space="preserve">отдельных </w:t>
      </w:r>
      <w:r w:rsidRPr="001030AE">
        <w:rPr>
          <w:color w:val="000000"/>
          <w:sz w:val="28"/>
          <w:szCs w:val="28"/>
        </w:rPr>
        <w:t>шкал, что свидетельствует о положительной динамике в психоэмоциональном состоянии обучающихся. Доля детей, испытывающих отрицательные эмоции в процессе обучения уменьшается, соответственно, количество детей,</w:t>
      </w:r>
      <w:r w:rsidRPr="001030AE">
        <w:rPr>
          <w:b/>
          <w:sz w:val="28"/>
          <w:szCs w:val="28"/>
        </w:rPr>
        <w:t xml:space="preserve"> </w:t>
      </w:r>
      <w:r w:rsidRPr="001030AE">
        <w:rPr>
          <w:color w:val="000000"/>
          <w:sz w:val="28"/>
          <w:szCs w:val="28"/>
        </w:rPr>
        <w:t>процесс эмоциональной адаптации которых протекает благоприятно – растёт. Также обнаружены изменения по шкале «реактивной тревожности», что говорит о снижении уровня ситуативной тревоги.</w:t>
      </w:r>
      <w:r w:rsidRPr="001030AE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1030AE">
        <w:rPr>
          <w:color w:val="000000"/>
          <w:sz w:val="28"/>
          <w:szCs w:val="28"/>
        </w:rPr>
        <w:t xml:space="preserve">Это позволяет нам сделать вывод о том, что внедрение триместровой системы обучения </w:t>
      </w:r>
      <w:r w:rsidR="00340FD9">
        <w:rPr>
          <w:color w:val="000000"/>
          <w:sz w:val="28"/>
          <w:szCs w:val="28"/>
        </w:rPr>
        <w:t xml:space="preserve">ведёт к </w:t>
      </w:r>
      <w:r w:rsidRPr="001030AE">
        <w:rPr>
          <w:color w:val="000000"/>
          <w:sz w:val="28"/>
          <w:szCs w:val="28"/>
        </w:rPr>
        <w:t xml:space="preserve">улучшениям функционального и психологического состояния обучающихся, </w:t>
      </w:r>
      <w:r w:rsidRPr="001030AE">
        <w:rPr>
          <w:sz w:val="28"/>
          <w:szCs w:val="28"/>
        </w:rPr>
        <w:t>сохраняет эмоционально-энергетические ресурсы детей, позволяет развивать личностный потенциал ребёнка.</w:t>
      </w:r>
    </w:p>
    <w:p w:rsidR="003F6ECF" w:rsidRPr="001030AE" w:rsidRDefault="003F6ECF" w:rsidP="00894533">
      <w:pPr>
        <w:pStyle w:val="a9"/>
        <w:spacing w:before="0" w:beforeAutospacing="0" w:after="0" w:afterAutospacing="0" w:line="360" w:lineRule="auto"/>
        <w:ind w:firstLine="284"/>
        <w:contextualSpacing/>
        <w:jc w:val="both"/>
        <w:rPr>
          <w:sz w:val="28"/>
          <w:szCs w:val="28"/>
        </w:rPr>
      </w:pPr>
      <w:r w:rsidRPr="001030AE">
        <w:rPr>
          <w:sz w:val="28"/>
          <w:szCs w:val="28"/>
        </w:rPr>
        <w:t xml:space="preserve">Но, на мой взгляд, важно сознавать, что одного внедрения инновационных форм в образовательный процесс недостаточно. </w:t>
      </w:r>
      <w:r w:rsidRPr="001030AE">
        <w:rPr>
          <w:color w:val="000000"/>
          <w:sz w:val="28"/>
          <w:szCs w:val="28"/>
        </w:rPr>
        <w:t xml:space="preserve">Не стоит забывать о том, что мониторинг – это одна из составляющих системы сопровождения. </w:t>
      </w:r>
      <w:r w:rsidRPr="001030AE">
        <w:rPr>
          <w:sz w:val="28"/>
          <w:szCs w:val="28"/>
        </w:rPr>
        <w:t xml:space="preserve">Важно выстроить эту систему так, чтобы, опираясь на личные потенции ребёнка, развивать, направлять и помогать ему расти. </w:t>
      </w:r>
    </w:p>
    <w:p w:rsidR="003F6ECF" w:rsidRPr="001030AE" w:rsidRDefault="003F6ECF" w:rsidP="00D21DA8">
      <w:pPr>
        <w:spacing w:line="360" w:lineRule="auto"/>
        <w:ind w:right="-1" w:firstLine="284"/>
        <w:contextualSpacing/>
        <w:jc w:val="center"/>
        <w:rPr>
          <w:b/>
          <w:sz w:val="28"/>
          <w:szCs w:val="28"/>
        </w:rPr>
      </w:pPr>
    </w:p>
    <w:p w:rsidR="00921D49" w:rsidRPr="001030AE" w:rsidRDefault="00921D49" w:rsidP="00D21DA8">
      <w:pPr>
        <w:spacing w:line="360" w:lineRule="auto"/>
        <w:ind w:firstLine="284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Участие в конкурсах профессионального мастерства,</w:t>
      </w:r>
    </w:p>
    <w:p w:rsidR="00921D49" w:rsidRPr="001030AE" w:rsidRDefault="00921D49" w:rsidP="00D21DA8">
      <w:pPr>
        <w:spacing w:line="360" w:lineRule="auto"/>
        <w:ind w:firstLine="284"/>
        <w:contextualSpacing/>
        <w:jc w:val="center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грантах, конференциях, проектах.</w:t>
      </w:r>
    </w:p>
    <w:p w:rsidR="00CD2EE8" w:rsidRDefault="00CD2EE8" w:rsidP="00CD2EE8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CD2EE8">
        <w:rPr>
          <w:color w:val="000000"/>
          <w:sz w:val="28"/>
          <w:szCs w:val="27"/>
        </w:rPr>
        <w:t xml:space="preserve">Считаю, что профессиональное развитие неотделимо от личностного — в основе и того и другого лежит принцип саморазвития, детерминирующий способность личности превращать собственную жизнедеятельность в предмет практического преобразования, приводящий к высшей форме жизнедеятельности личности — творческой самореализации. </w:t>
      </w:r>
      <w:r>
        <w:rPr>
          <w:sz w:val="28"/>
          <w:szCs w:val="28"/>
        </w:rPr>
        <w:t xml:space="preserve">Руководствуясь данным утверждением, </w:t>
      </w:r>
      <w:r w:rsidRPr="004D76E5">
        <w:rPr>
          <w:b/>
          <w:color w:val="C00000"/>
          <w:sz w:val="28"/>
          <w:szCs w:val="28"/>
        </w:rPr>
        <w:t>в настоящее время я прохожу обучение в Московском Гештальт Институте по профессионально-подготовительной программе в области Гештальт-подхода.</w:t>
      </w:r>
      <w:r w:rsidRPr="001030AE">
        <w:rPr>
          <w:sz w:val="28"/>
          <w:szCs w:val="28"/>
        </w:rPr>
        <w:t xml:space="preserve"> </w:t>
      </w:r>
    </w:p>
    <w:p w:rsidR="00D46D24" w:rsidRPr="001030AE" w:rsidRDefault="00D46D24" w:rsidP="00D21DA8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Участие в профессиональных конкурсах муниципального, регионального федерального, международного уровня:</w:t>
      </w:r>
    </w:p>
    <w:p w:rsidR="00D46D24" w:rsidRPr="00C7683B" w:rsidRDefault="00D46D24" w:rsidP="00282E5C">
      <w:pPr>
        <w:pStyle w:val="aa"/>
        <w:numPr>
          <w:ilvl w:val="0"/>
          <w:numId w:val="14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победитель Всероссийского фестиваля методических разработок и педагогических идей в рамках конкурса «Мой выбор», 2014 год;</w:t>
      </w:r>
    </w:p>
    <w:p w:rsidR="00D46D24" w:rsidRPr="00C7683B" w:rsidRDefault="00D46D24" w:rsidP="00282E5C">
      <w:pPr>
        <w:pStyle w:val="aa"/>
        <w:numPr>
          <w:ilvl w:val="0"/>
          <w:numId w:val="14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победа в номинации «Эффективное использование творческого подхода в реализации психолого-педагогических технологий в профилактической деятельности среди участников образовательного процесса» городского смотра-конкурса кабинетов профилактики ПАВ, 2013 год;</w:t>
      </w:r>
    </w:p>
    <w:p w:rsidR="00D46D24" w:rsidRPr="00C7683B" w:rsidRDefault="00D46D24" w:rsidP="00282E5C">
      <w:pPr>
        <w:pStyle w:val="aa"/>
        <w:numPr>
          <w:ilvl w:val="0"/>
          <w:numId w:val="14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II место на Республиканском конкурсе программ и методических разработок. Номинация «Программа образовательного учреждения по профессиональной ориентации молодёжи», 2012 год;</w:t>
      </w:r>
    </w:p>
    <w:p w:rsidR="00D46D24" w:rsidRPr="00C7683B" w:rsidRDefault="00D46D24" w:rsidP="00282E5C">
      <w:pPr>
        <w:pStyle w:val="aa"/>
        <w:numPr>
          <w:ilvl w:val="0"/>
          <w:numId w:val="14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победитель Конкурса мастер-классов в сфере повышения квалификации педагогических работников в рамках реализации сертификатов «Учитель-Мастер», 2011 год;</w:t>
      </w:r>
    </w:p>
    <w:p w:rsidR="00D46D24" w:rsidRPr="00C7683B" w:rsidRDefault="00D46D24" w:rsidP="00282E5C">
      <w:pPr>
        <w:pStyle w:val="aa"/>
        <w:numPr>
          <w:ilvl w:val="0"/>
          <w:numId w:val="14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лауреат II Набережночелнинского образовательного форума «Наша новая школа: инновации, инвестиции, инфраструктура, институты», 2010 год;</w:t>
      </w:r>
    </w:p>
    <w:p w:rsidR="00D46D24" w:rsidRPr="00C7683B" w:rsidRDefault="00D46D24" w:rsidP="00282E5C">
      <w:pPr>
        <w:pStyle w:val="aa"/>
        <w:numPr>
          <w:ilvl w:val="0"/>
          <w:numId w:val="14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lastRenderedPageBreak/>
        <w:t>III место в городском конкурсе методических разработок по психологии, номинация: «Психологическое сопровождение школьников: методические открытия», МУ «Информационно-методический центр», г. Набережные Челны, 2010 год.</w:t>
      </w:r>
    </w:p>
    <w:p w:rsidR="009D1363" w:rsidRPr="001030AE" w:rsidRDefault="009D1363" w:rsidP="00D21DA8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Личные достижения в профессиональной деятельности: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благодарственное письмо администрации МБОУ "Школа №23", 2014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благодарственное письмо Ассоциации школьных психологов РТ "Параллель" за успешную подготовку учащихся-призёров к республиканскому конкурсу исследовательских работ "Я и мир психологии", 2013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грамота Общероссийского проекта "Школа цифрового века", 2012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диплом Общероссийского проекта "Школа цифрового века", 2012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почётная грамота Управления образования Исполнительного комитета г. Набережные Челны Республики Татарстан, 2011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благодарственное письмо администрации ИЭУП, Набережночелнинский филиал, 2011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благодарственное письмо оргкомитета II городской школьной конференции "Шаг в будущее", 2011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грамота администрации МБОУ "Средняя общеобразовательная школа №45 с углублённым изучением отдельных предметов", 2011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благодарственное письмо администрации Института управления, 2010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почётная грамота за подготовку учащейся к III городской научной конференции филиала КГУ, 2010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благодарственное письмо администрации НГПИ, 2010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 xml:space="preserve">почётная грамота III Всероссийской студенческой научно-практической конференции «Студенчество в науке – инновационный </w:t>
      </w:r>
      <w:r w:rsidRPr="00C7683B">
        <w:rPr>
          <w:i/>
          <w:sz w:val="28"/>
          <w:szCs w:val="28"/>
        </w:rPr>
        <w:lastRenderedPageBreak/>
        <w:t>потенциал будущего» за высокое качество подготовки участников конференции, НГТТИ, 2010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грамота администрации МОУ «Средняя общеобразовательная школа №45 с углубленным изучением предметов», 2010 год;</w:t>
      </w:r>
    </w:p>
    <w:p w:rsidR="009D1363" w:rsidRPr="00C7683B" w:rsidRDefault="009D1363" w:rsidP="00282E5C">
      <w:pPr>
        <w:pStyle w:val="aa"/>
        <w:numPr>
          <w:ilvl w:val="0"/>
          <w:numId w:val="13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благодарственное письмо ООД ПДН УВД г. Набережные Челны, 2010 год.</w:t>
      </w:r>
    </w:p>
    <w:p w:rsidR="00D46D24" w:rsidRPr="001030AE" w:rsidRDefault="00D46D24" w:rsidP="00D21DA8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Авторские программы, научно-методические разработки:</w:t>
      </w:r>
    </w:p>
    <w:p w:rsidR="00D46D24" w:rsidRPr="00C7683B" w:rsidRDefault="00D46D24" w:rsidP="00282E5C">
      <w:pPr>
        <w:pStyle w:val="aa"/>
        <w:numPr>
          <w:ilvl w:val="0"/>
          <w:numId w:val="16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программа элективного курса «Мой выбор»; рецензирована доцентом кафедры воспитания и дополнительного образования ИНПО г.Набережные Челны И.Е.Нургатиной, дата утверждения 16.04.2010г.; рецензирована ведущим специалистом «Информационно-методического центра» г. Набережные Челны РТ Анисимовой С.А., вх. № 74 от 27.10.2010г.;</w:t>
      </w:r>
    </w:p>
    <w:p w:rsidR="00D46D24" w:rsidRPr="00C7683B" w:rsidRDefault="00D46D24" w:rsidP="00282E5C">
      <w:pPr>
        <w:pStyle w:val="aa"/>
        <w:numPr>
          <w:ilvl w:val="0"/>
          <w:numId w:val="16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автор электронного учебного пособия «Мой выбор»; рецензирован доцентом кафедры воспитания и дополнительного образования ИНПО г.Набережные Челны И.Е.Нургатиной, дата утверждения 16.04.2010г.; рецензирована ведущим специалистом «Информационно-методического центра» г. Набережные Челны РТ Анисимовой С.А., вх. № 74 от 27.10.2010г.;</w:t>
      </w:r>
    </w:p>
    <w:p w:rsidR="00D46D24" w:rsidRPr="00C7683B" w:rsidRDefault="00D46D24" w:rsidP="00282E5C">
      <w:pPr>
        <w:pStyle w:val="aa"/>
        <w:numPr>
          <w:ilvl w:val="0"/>
          <w:numId w:val="16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автор программы коррекционно-развивающих занятий «Первый раз в пятый класс»; рецензирована ведущим специалистом «Информационно-методического центра» г. Набережные Челны РТ Анисимовой С.А., вх. № 75 от 27.10.2010г.</w:t>
      </w:r>
    </w:p>
    <w:p w:rsidR="00D46D24" w:rsidRPr="00C7683B" w:rsidRDefault="00D46D24" w:rsidP="00282E5C">
      <w:pPr>
        <w:pStyle w:val="aa"/>
        <w:numPr>
          <w:ilvl w:val="0"/>
          <w:numId w:val="16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автор программы по научно-исследовательской, проектной деятельности обучающихся «Я создаю проект», 2012 год.</w:t>
      </w:r>
    </w:p>
    <w:p w:rsidR="00D46D24" w:rsidRPr="001030AE" w:rsidRDefault="00D46D24" w:rsidP="00D21DA8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из них опубликованы во всероссийских, региональных научно-методических изданиях:</w:t>
      </w:r>
    </w:p>
    <w:p w:rsidR="00D46D24" w:rsidRPr="00C7683B" w:rsidRDefault="00D46D24" w:rsidP="00282E5C">
      <w:pPr>
        <w:pStyle w:val="aa"/>
        <w:numPr>
          <w:ilvl w:val="0"/>
          <w:numId w:val="17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публикация программы «Первый раз в пятый класс» в</w:t>
      </w:r>
      <w:r w:rsidR="00684194" w:rsidRPr="00C7683B">
        <w:rPr>
          <w:i/>
          <w:sz w:val="28"/>
          <w:szCs w:val="28"/>
        </w:rPr>
        <w:t>о всероссийском</w:t>
      </w:r>
      <w:r w:rsidRPr="00C7683B">
        <w:rPr>
          <w:i/>
          <w:sz w:val="28"/>
          <w:szCs w:val="28"/>
        </w:rPr>
        <w:t xml:space="preserve"> </w:t>
      </w:r>
      <w:r w:rsidRPr="00C7683B">
        <w:rPr>
          <w:i/>
          <w:sz w:val="28"/>
          <w:szCs w:val="28"/>
          <w:shd w:val="clear" w:color="auto" w:fill="FFFFFF"/>
        </w:rPr>
        <w:t>журнал</w:t>
      </w:r>
      <w:r w:rsidR="00684194" w:rsidRPr="00C7683B">
        <w:rPr>
          <w:i/>
          <w:sz w:val="28"/>
          <w:szCs w:val="28"/>
          <w:shd w:val="clear" w:color="auto" w:fill="FFFFFF"/>
        </w:rPr>
        <w:t>е</w:t>
      </w:r>
      <w:r w:rsidRPr="00C7683B">
        <w:rPr>
          <w:i/>
          <w:sz w:val="28"/>
          <w:szCs w:val="28"/>
          <w:shd w:val="clear" w:color="auto" w:fill="FFFFFF"/>
        </w:rPr>
        <w:t xml:space="preserve"> по информационному сопровождению профессиональной деятельности педагогов-психологов школ</w:t>
      </w:r>
      <w:r w:rsidR="00684194" w:rsidRPr="00C7683B">
        <w:rPr>
          <w:i/>
          <w:sz w:val="28"/>
          <w:szCs w:val="28"/>
          <w:shd w:val="clear" w:color="auto" w:fill="FFFFFF"/>
        </w:rPr>
        <w:t xml:space="preserve"> «Справочник педагога-психолога. Школа», №2 (февраль), 2015 год;</w:t>
      </w:r>
    </w:p>
    <w:p w:rsidR="00D46D24" w:rsidRPr="00C7683B" w:rsidRDefault="00D46D24" w:rsidP="00282E5C">
      <w:pPr>
        <w:pStyle w:val="aa"/>
        <w:numPr>
          <w:ilvl w:val="0"/>
          <w:numId w:val="17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lastRenderedPageBreak/>
        <w:t>публикация статьи "Методическое описание электронного образовательного ресурса и программы элективного курса для старшеклассников "Мой выбор"" в сборнике методических разработок и педагогических идей Всероссийского фестиваля "Мой выбор", 2014 год;</w:t>
      </w:r>
    </w:p>
    <w:p w:rsidR="00D46D24" w:rsidRPr="00C7683B" w:rsidRDefault="00D46D24" w:rsidP="00282E5C">
      <w:pPr>
        <w:pStyle w:val="aa"/>
        <w:numPr>
          <w:ilvl w:val="0"/>
          <w:numId w:val="17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публикации программы «Мой выбор», план-конспектов уроков на сайте «Открытый класс» -</w:t>
      </w:r>
      <w:r w:rsidR="001030AE" w:rsidRPr="00C7683B">
        <w:rPr>
          <w:rStyle w:val="apple-converted-space"/>
          <w:rFonts w:ascii="Arial" w:hAnsi="Arial" w:cs="Arial"/>
          <w:i/>
          <w:color w:val="444444"/>
          <w:sz w:val="28"/>
          <w:szCs w:val="28"/>
        </w:rPr>
        <w:t xml:space="preserve"> </w:t>
      </w:r>
      <w:hyperlink r:id="rId8" w:history="1">
        <w:r w:rsidRPr="00C7683B">
          <w:rPr>
            <w:rStyle w:val="ad"/>
            <w:i/>
            <w:color w:val="27638C"/>
            <w:sz w:val="28"/>
            <w:szCs w:val="28"/>
          </w:rPr>
          <w:t>www.openclass.ru</w:t>
        </w:r>
      </w:hyperlink>
      <w:r w:rsidRPr="00C7683B">
        <w:rPr>
          <w:i/>
          <w:sz w:val="28"/>
          <w:szCs w:val="28"/>
        </w:rPr>
        <w:t>, 2010 год;</w:t>
      </w:r>
    </w:p>
    <w:p w:rsidR="00D46D24" w:rsidRPr="00C7683B" w:rsidRDefault="00D46D24" w:rsidP="00282E5C">
      <w:pPr>
        <w:pStyle w:val="aa"/>
        <w:numPr>
          <w:ilvl w:val="0"/>
          <w:numId w:val="17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публикация статьи «Мой выбор (элективный курс для учащихся 9-х классов): Теоретические аспекты профориентации» в научно-методическом журнале «Наука и школа», 2010 год;</w:t>
      </w:r>
    </w:p>
    <w:p w:rsidR="00D46D24" w:rsidRPr="00C7683B" w:rsidRDefault="00D46D24" w:rsidP="00282E5C">
      <w:pPr>
        <w:pStyle w:val="aa"/>
        <w:numPr>
          <w:ilvl w:val="0"/>
          <w:numId w:val="17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публикации программы «Мой выбор», план-конспектов уроков на сайте школы №45 -</w:t>
      </w:r>
      <w:r w:rsidR="001030AE" w:rsidRPr="00C7683B">
        <w:rPr>
          <w:rStyle w:val="apple-converted-space"/>
          <w:rFonts w:ascii="Arial" w:hAnsi="Arial" w:cs="Arial"/>
          <w:i/>
          <w:color w:val="444444"/>
          <w:sz w:val="28"/>
          <w:szCs w:val="28"/>
        </w:rPr>
        <w:t xml:space="preserve"> </w:t>
      </w:r>
      <w:hyperlink r:id="rId9" w:history="1">
        <w:r w:rsidRPr="00C7683B">
          <w:rPr>
            <w:rStyle w:val="ad"/>
            <w:i/>
            <w:color w:val="27638C"/>
            <w:sz w:val="28"/>
            <w:szCs w:val="28"/>
          </w:rPr>
          <w:t>www.nabchelny.ru/school45</w:t>
        </w:r>
      </w:hyperlink>
      <w:r w:rsidRPr="00C7683B">
        <w:rPr>
          <w:i/>
          <w:sz w:val="28"/>
          <w:szCs w:val="28"/>
        </w:rPr>
        <w:t>, 2010 год.</w:t>
      </w:r>
    </w:p>
    <w:p w:rsidR="00D46D24" w:rsidRPr="001030AE" w:rsidRDefault="00D46D24" w:rsidP="00D21DA8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1030AE">
        <w:rPr>
          <w:b/>
          <w:sz w:val="28"/>
          <w:szCs w:val="28"/>
        </w:rPr>
        <w:t>Другие профессиональные достижения: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куратора, подготовившего участников Всероссийской олимпиады по психологии для студентов и школьников 9-11 классов, 2015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VII Поволжского Гештальт-интенсива "Волжские встречи", 2014 год; 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II Международной научно-практической конференции «Гештальт сегодня и завтра: фигуры психологической практики», 2014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мастер-класса «Детстко-родительские отношения или «Искусство жить вместе»»  Республиканской образовательно-практической он-лайн конференции «Современная практическая психология в образовательном пространстве», 2014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мастер-класса «Развитие навыков публичного выступления или «Владение искусством убеждать»» Республиканской образовательно-практической он-лайн конференции «Современная практическая психология в образовательном пространстве», 2014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мастер-класса «Профилактика суицида у школьников или «Остаться в живых»» Республиканской образовательно-</w:t>
      </w:r>
      <w:r w:rsidRPr="00C7683B">
        <w:rPr>
          <w:i/>
          <w:sz w:val="28"/>
          <w:szCs w:val="28"/>
        </w:rPr>
        <w:lastRenderedPageBreak/>
        <w:t>практической он-лайн конференции «Современная практическая психология в образовательном пространстве», 2014 год;</w:t>
      </w:r>
    </w:p>
    <w:p w:rsidR="009D1363" w:rsidRPr="00C7683B" w:rsidRDefault="009D1363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мастер-класса «Стратегия принятия решений, как способы организации мышления учащихся в процессе профориентационной деятельности или «Стратегии У.Диснея»» на Республиканской образовательно-практической он-лайн конференции «Современная практическая психология в образовательном пространстве» (сертификат), 2014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I Поволжской научно-практической конференции «Гештальт сегодня и завтра: фигуры психологической практики», 2013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научного руководителя IV Городской научно-практической конференции учащихся им. Д.В.Вилькеева, 2013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диплом II степени на городском конкурсе вожатского мастерства (руководитель педагогической группы школы), 2011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II место в конкурсе "Педагогическая династия" в рамках городской программы "Успех в твоих руках", 2012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победитель в номинации "Творческие работы" республиканского этапа VII Всероссийской акции "Я выбираю спорт как альтернативу пагубным привычкам", 2010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республиканского семинара "Модель психолого-педагогического сопровождения учащихся при подготовке к ГИА и ЕГЭ", 2012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научного руководителя участника XI Республиканского фестиваля исследовательских работ учащихся «Паруса науки», 2010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>сертификат участника регионального научно-практического семинара по теме: «Формирование социального опыта учащихся средствами вариативной воспитательной деятельности», 2010 год;</w:t>
      </w:r>
    </w:p>
    <w:p w:rsidR="00684194" w:rsidRPr="00C7683B" w:rsidRDefault="00684194" w:rsidP="00282E5C">
      <w:pPr>
        <w:pStyle w:val="aa"/>
        <w:numPr>
          <w:ilvl w:val="0"/>
          <w:numId w:val="18"/>
        </w:numPr>
        <w:spacing w:line="360" w:lineRule="auto"/>
        <w:ind w:left="0" w:firstLine="284"/>
        <w:jc w:val="both"/>
        <w:rPr>
          <w:i/>
          <w:sz w:val="28"/>
          <w:szCs w:val="28"/>
        </w:rPr>
      </w:pPr>
      <w:r w:rsidRPr="00C7683B">
        <w:rPr>
          <w:i/>
          <w:sz w:val="28"/>
          <w:szCs w:val="28"/>
        </w:rPr>
        <w:t xml:space="preserve">участие в online-тестировании для преподавателей общеобразовательных учреждений на знание программных продуктов из </w:t>
      </w:r>
      <w:r w:rsidRPr="00C7683B">
        <w:rPr>
          <w:i/>
          <w:sz w:val="28"/>
          <w:szCs w:val="28"/>
        </w:rPr>
        <w:lastRenderedPageBreak/>
        <w:t>пакета «Первая помощь 1.0» в Национальной системе тестирования и сертификации Alltests по теме «Microsoft Windows XP» (сертификат, г. Москва), 2010 год.</w:t>
      </w:r>
    </w:p>
    <w:p w:rsidR="003B505C" w:rsidRPr="00C7683B" w:rsidRDefault="003B505C">
      <w:pPr>
        <w:rPr>
          <w:i/>
          <w:sz w:val="28"/>
          <w:szCs w:val="28"/>
        </w:rPr>
      </w:pPr>
    </w:p>
    <w:sectPr w:rsidR="003B505C" w:rsidRPr="00C7683B" w:rsidSect="009B6F8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DA" w:rsidRDefault="006547DA" w:rsidP="00F75D16">
      <w:r>
        <w:separator/>
      </w:r>
    </w:p>
  </w:endnote>
  <w:endnote w:type="continuationSeparator" w:id="0">
    <w:p w:rsidR="006547DA" w:rsidRDefault="006547DA" w:rsidP="00F7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DA" w:rsidRDefault="006547DA" w:rsidP="00F75D16">
      <w:r>
        <w:separator/>
      </w:r>
    </w:p>
  </w:footnote>
  <w:footnote w:type="continuationSeparator" w:id="0">
    <w:p w:rsidR="006547DA" w:rsidRDefault="006547DA" w:rsidP="00F7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eastAsia="Times New Roman"/>
        <w:b w:val="0"/>
        <w:color w:val="000000"/>
      </w:rPr>
    </w:lvl>
  </w:abstractNum>
  <w:abstractNum w:abstractNumId="1">
    <w:nsid w:val="00C52698"/>
    <w:multiLevelType w:val="hybridMultilevel"/>
    <w:tmpl w:val="AAAAC236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5062"/>
    <w:multiLevelType w:val="hybridMultilevel"/>
    <w:tmpl w:val="044AD7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0F1A40"/>
    <w:multiLevelType w:val="hybridMultilevel"/>
    <w:tmpl w:val="85CA39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4A1AA4"/>
    <w:multiLevelType w:val="hybridMultilevel"/>
    <w:tmpl w:val="2DD810EE"/>
    <w:lvl w:ilvl="0" w:tplc="B456BF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935FDD"/>
    <w:multiLevelType w:val="hybridMultilevel"/>
    <w:tmpl w:val="C54CB190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1722E"/>
    <w:multiLevelType w:val="hybridMultilevel"/>
    <w:tmpl w:val="1FBE18B8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47128"/>
    <w:multiLevelType w:val="hybridMultilevel"/>
    <w:tmpl w:val="D3F624CE"/>
    <w:lvl w:ilvl="0" w:tplc="640C8E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731D1"/>
    <w:multiLevelType w:val="hybridMultilevel"/>
    <w:tmpl w:val="C64E1E1A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53475"/>
    <w:multiLevelType w:val="hybridMultilevel"/>
    <w:tmpl w:val="566250DA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E5DEB"/>
    <w:multiLevelType w:val="hybridMultilevel"/>
    <w:tmpl w:val="98C67432"/>
    <w:lvl w:ilvl="0" w:tplc="7576CA7C">
      <w:start w:val="1"/>
      <w:numFmt w:val="bullet"/>
      <w:lvlText w:val=""/>
      <w:lvlJc w:val="left"/>
      <w:pPr>
        <w:tabs>
          <w:tab w:val="num" w:pos="520"/>
        </w:tabs>
        <w:ind w:left="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ED30A5"/>
    <w:multiLevelType w:val="hybridMultilevel"/>
    <w:tmpl w:val="B420DBB0"/>
    <w:lvl w:ilvl="0" w:tplc="76FAD054">
      <w:start w:val="1"/>
      <w:numFmt w:val="decimal"/>
      <w:lvlText w:val="%1."/>
      <w:lvlJc w:val="left"/>
      <w:pPr>
        <w:ind w:left="128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BE55B5A"/>
    <w:multiLevelType w:val="hybridMultilevel"/>
    <w:tmpl w:val="8F1E1D3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8E22A89"/>
    <w:multiLevelType w:val="hybridMultilevel"/>
    <w:tmpl w:val="2A987D80"/>
    <w:lvl w:ilvl="0" w:tplc="3FB0B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AD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06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E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2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67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6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C0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03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513F5B"/>
    <w:multiLevelType w:val="hybridMultilevel"/>
    <w:tmpl w:val="A846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B13BA"/>
    <w:multiLevelType w:val="hybridMultilevel"/>
    <w:tmpl w:val="D0ACDDDC"/>
    <w:lvl w:ilvl="0" w:tplc="DDA0FAA0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A39D8"/>
    <w:multiLevelType w:val="hybridMultilevel"/>
    <w:tmpl w:val="A7D66D74"/>
    <w:lvl w:ilvl="0" w:tplc="CD98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E6786"/>
    <w:multiLevelType w:val="hybridMultilevel"/>
    <w:tmpl w:val="0FB4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70145"/>
    <w:multiLevelType w:val="hybridMultilevel"/>
    <w:tmpl w:val="A35EDF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A769C7"/>
    <w:multiLevelType w:val="hybridMultilevel"/>
    <w:tmpl w:val="AB00AD6E"/>
    <w:lvl w:ilvl="0" w:tplc="C988F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7AF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1CF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48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B07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41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03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27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65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FF55E1A"/>
    <w:multiLevelType w:val="hybridMultilevel"/>
    <w:tmpl w:val="C242ED6E"/>
    <w:lvl w:ilvl="0" w:tplc="640C8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D170D"/>
    <w:multiLevelType w:val="singleLevel"/>
    <w:tmpl w:val="0D7E0C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8"/>
  </w:num>
  <w:num w:numId="5">
    <w:abstractNumId w:val="12"/>
  </w:num>
  <w:num w:numId="6">
    <w:abstractNumId w:val="17"/>
  </w:num>
  <w:num w:numId="7">
    <w:abstractNumId w:val="3"/>
  </w:num>
  <w:num w:numId="8">
    <w:abstractNumId w:val="19"/>
  </w:num>
  <w:num w:numId="9">
    <w:abstractNumId w:val="10"/>
  </w:num>
  <w:num w:numId="10">
    <w:abstractNumId w:val="2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1"/>
  </w:num>
  <w:num w:numId="16">
    <w:abstractNumId w:val="20"/>
  </w:num>
  <w:num w:numId="17">
    <w:abstractNumId w:val="6"/>
  </w:num>
  <w:num w:numId="18">
    <w:abstractNumId w:val="8"/>
  </w:num>
  <w:num w:numId="19">
    <w:abstractNumId w:val="16"/>
  </w:num>
  <w:num w:numId="20">
    <w:abstractNumId w:val="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074"/>
    <w:rsid w:val="000027CF"/>
    <w:rsid w:val="00007DB0"/>
    <w:rsid w:val="00016E3E"/>
    <w:rsid w:val="00021FC9"/>
    <w:rsid w:val="000420BB"/>
    <w:rsid w:val="00053184"/>
    <w:rsid w:val="000651D9"/>
    <w:rsid w:val="0006581C"/>
    <w:rsid w:val="0006619E"/>
    <w:rsid w:val="0006670B"/>
    <w:rsid w:val="00071D36"/>
    <w:rsid w:val="00074F98"/>
    <w:rsid w:val="00080BFA"/>
    <w:rsid w:val="00081F1B"/>
    <w:rsid w:val="000933DC"/>
    <w:rsid w:val="00093CE2"/>
    <w:rsid w:val="000B0E03"/>
    <w:rsid w:val="000B2322"/>
    <w:rsid w:val="000C00EB"/>
    <w:rsid w:val="000D28C3"/>
    <w:rsid w:val="000D4179"/>
    <w:rsid w:val="000E5854"/>
    <w:rsid w:val="001025F9"/>
    <w:rsid w:val="001030AE"/>
    <w:rsid w:val="001120DD"/>
    <w:rsid w:val="00122FFB"/>
    <w:rsid w:val="00130C96"/>
    <w:rsid w:val="00142AE8"/>
    <w:rsid w:val="00143C02"/>
    <w:rsid w:val="001464B6"/>
    <w:rsid w:val="00181CB7"/>
    <w:rsid w:val="00185AA5"/>
    <w:rsid w:val="001951E1"/>
    <w:rsid w:val="001A7A76"/>
    <w:rsid w:val="001B59EA"/>
    <w:rsid w:val="001C6059"/>
    <w:rsid w:val="001D3FFF"/>
    <w:rsid w:val="001D6074"/>
    <w:rsid w:val="001E175A"/>
    <w:rsid w:val="001E1AE2"/>
    <w:rsid w:val="00201DAD"/>
    <w:rsid w:val="0020507F"/>
    <w:rsid w:val="00205C27"/>
    <w:rsid w:val="00214934"/>
    <w:rsid w:val="0022416C"/>
    <w:rsid w:val="00231BCA"/>
    <w:rsid w:val="0023248C"/>
    <w:rsid w:val="00234F6F"/>
    <w:rsid w:val="0025233F"/>
    <w:rsid w:val="00255C35"/>
    <w:rsid w:val="00257588"/>
    <w:rsid w:val="002627F9"/>
    <w:rsid w:val="00265F6D"/>
    <w:rsid w:val="00282E5C"/>
    <w:rsid w:val="002857AA"/>
    <w:rsid w:val="002857F3"/>
    <w:rsid w:val="0029313C"/>
    <w:rsid w:val="002A1657"/>
    <w:rsid w:val="002A2F26"/>
    <w:rsid w:val="002A3A46"/>
    <w:rsid w:val="002A4579"/>
    <w:rsid w:val="002A5F4E"/>
    <w:rsid w:val="002A79E3"/>
    <w:rsid w:val="002B37EB"/>
    <w:rsid w:val="002C211D"/>
    <w:rsid w:val="002C457F"/>
    <w:rsid w:val="002E0679"/>
    <w:rsid w:val="002E4FDF"/>
    <w:rsid w:val="002F0B11"/>
    <w:rsid w:val="002F24C9"/>
    <w:rsid w:val="00300520"/>
    <w:rsid w:val="003023C8"/>
    <w:rsid w:val="00304904"/>
    <w:rsid w:val="0031640D"/>
    <w:rsid w:val="0032160E"/>
    <w:rsid w:val="00333EBE"/>
    <w:rsid w:val="00336836"/>
    <w:rsid w:val="00340FD9"/>
    <w:rsid w:val="00341A1D"/>
    <w:rsid w:val="003541B6"/>
    <w:rsid w:val="00361DF8"/>
    <w:rsid w:val="00363174"/>
    <w:rsid w:val="003816F3"/>
    <w:rsid w:val="00382ABA"/>
    <w:rsid w:val="003834B7"/>
    <w:rsid w:val="00384FD8"/>
    <w:rsid w:val="00392742"/>
    <w:rsid w:val="003B15FC"/>
    <w:rsid w:val="003B505C"/>
    <w:rsid w:val="003D5BEA"/>
    <w:rsid w:val="003E2603"/>
    <w:rsid w:val="003F2E64"/>
    <w:rsid w:val="003F3ADA"/>
    <w:rsid w:val="003F6ECF"/>
    <w:rsid w:val="003F79BF"/>
    <w:rsid w:val="004311AE"/>
    <w:rsid w:val="00457756"/>
    <w:rsid w:val="00473102"/>
    <w:rsid w:val="00475A40"/>
    <w:rsid w:val="00476036"/>
    <w:rsid w:val="00483630"/>
    <w:rsid w:val="004B253E"/>
    <w:rsid w:val="004B3ECA"/>
    <w:rsid w:val="004C1B75"/>
    <w:rsid w:val="004D76E5"/>
    <w:rsid w:val="004E799C"/>
    <w:rsid w:val="004F13D2"/>
    <w:rsid w:val="004F16CA"/>
    <w:rsid w:val="005240EF"/>
    <w:rsid w:val="005245D1"/>
    <w:rsid w:val="00542294"/>
    <w:rsid w:val="0057460F"/>
    <w:rsid w:val="00574A33"/>
    <w:rsid w:val="005770E1"/>
    <w:rsid w:val="00587373"/>
    <w:rsid w:val="0059235D"/>
    <w:rsid w:val="00593FEC"/>
    <w:rsid w:val="00597235"/>
    <w:rsid w:val="005C3024"/>
    <w:rsid w:val="005D35B7"/>
    <w:rsid w:val="005E52D7"/>
    <w:rsid w:val="005E75A8"/>
    <w:rsid w:val="005F4D00"/>
    <w:rsid w:val="005F73A8"/>
    <w:rsid w:val="006021D3"/>
    <w:rsid w:val="00603E1B"/>
    <w:rsid w:val="00610233"/>
    <w:rsid w:val="00615346"/>
    <w:rsid w:val="00623EFA"/>
    <w:rsid w:val="00625A1F"/>
    <w:rsid w:val="00630E1D"/>
    <w:rsid w:val="00632978"/>
    <w:rsid w:val="00633984"/>
    <w:rsid w:val="00634194"/>
    <w:rsid w:val="00644F1F"/>
    <w:rsid w:val="0065074D"/>
    <w:rsid w:val="006547DA"/>
    <w:rsid w:val="00672B1C"/>
    <w:rsid w:val="006771F3"/>
    <w:rsid w:val="00681215"/>
    <w:rsid w:val="006836B7"/>
    <w:rsid w:val="00684194"/>
    <w:rsid w:val="00687015"/>
    <w:rsid w:val="006A13FE"/>
    <w:rsid w:val="006A77C2"/>
    <w:rsid w:val="006B1352"/>
    <w:rsid w:val="006B2428"/>
    <w:rsid w:val="006B43A8"/>
    <w:rsid w:val="006B7B66"/>
    <w:rsid w:val="006C5AAC"/>
    <w:rsid w:val="006D10D9"/>
    <w:rsid w:val="006E4168"/>
    <w:rsid w:val="006E480A"/>
    <w:rsid w:val="006F2F46"/>
    <w:rsid w:val="00703CE1"/>
    <w:rsid w:val="007173BF"/>
    <w:rsid w:val="0072076F"/>
    <w:rsid w:val="00735D4C"/>
    <w:rsid w:val="007360A4"/>
    <w:rsid w:val="0074014A"/>
    <w:rsid w:val="00765F9D"/>
    <w:rsid w:val="00771DE5"/>
    <w:rsid w:val="00777245"/>
    <w:rsid w:val="007816DE"/>
    <w:rsid w:val="0078551F"/>
    <w:rsid w:val="00796BB2"/>
    <w:rsid w:val="007B1586"/>
    <w:rsid w:val="007C15B4"/>
    <w:rsid w:val="007C2867"/>
    <w:rsid w:val="007C45C8"/>
    <w:rsid w:val="007C54F6"/>
    <w:rsid w:val="007D0616"/>
    <w:rsid w:val="007D4818"/>
    <w:rsid w:val="007F0A71"/>
    <w:rsid w:val="007F0C86"/>
    <w:rsid w:val="007F131B"/>
    <w:rsid w:val="007F3003"/>
    <w:rsid w:val="00805F0F"/>
    <w:rsid w:val="00806497"/>
    <w:rsid w:val="00807625"/>
    <w:rsid w:val="008333AC"/>
    <w:rsid w:val="00857C3E"/>
    <w:rsid w:val="0086080A"/>
    <w:rsid w:val="00860D8A"/>
    <w:rsid w:val="00866891"/>
    <w:rsid w:val="00874BC8"/>
    <w:rsid w:val="00881356"/>
    <w:rsid w:val="008924FA"/>
    <w:rsid w:val="00894533"/>
    <w:rsid w:val="008A5E71"/>
    <w:rsid w:val="008A7792"/>
    <w:rsid w:val="008A7FBC"/>
    <w:rsid w:val="008C409F"/>
    <w:rsid w:val="008C5FB5"/>
    <w:rsid w:val="008E04A8"/>
    <w:rsid w:val="008E2670"/>
    <w:rsid w:val="008E5423"/>
    <w:rsid w:val="008F5F90"/>
    <w:rsid w:val="00901B8B"/>
    <w:rsid w:val="009021AD"/>
    <w:rsid w:val="00902C0B"/>
    <w:rsid w:val="00902F53"/>
    <w:rsid w:val="0090382B"/>
    <w:rsid w:val="00906D51"/>
    <w:rsid w:val="00907F4C"/>
    <w:rsid w:val="00921D49"/>
    <w:rsid w:val="00940761"/>
    <w:rsid w:val="009460CC"/>
    <w:rsid w:val="009533A6"/>
    <w:rsid w:val="00960CF0"/>
    <w:rsid w:val="00967073"/>
    <w:rsid w:val="00982D11"/>
    <w:rsid w:val="009A610E"/>
    <w:rsid w:val="009B481F"/>
    <w:rsid w:val="009B5E6E"/>
    <w:rsid w:val="009B6F8C"/>
    <w:rsid w:val="009D1363"/>
    <w:rsid w:val="009F22DE"/>
    <w:rsid w:val="009F7BA4"/>
    <w:rsid w:val="00A023E6"/>
    <w:rsid w:val="00A15A58"/>
    <w:rsid w:val="00A16EEC"/>
    <w:rsid w:val="00A23AD6"/>
    <w:rsid w:val="00A27DC7"/>
    <w:rsid w:val="00A359BB"/>
    <w:rsid w:val="00A43DB8"/>
    <w:rsid w:val="00A509E7"/>
    <w:rsid w:val="00A542DC"/>
    <w:rsid w:val="00A60BFC"/>
    <w:rsid w:val="00A67244"/>
    <w:rsid w:val="00A71D2A"/>
    <w:rsid w:val="00A71D81"/>
    <w:rsid w:val="00A7382C"/>
    <w:rsid w:val="00A75496"/>
    <w:rsid w:val="00A81EB2"/>
    <w:rsid w:val="00A876E9"/>
    <w:rsid w:val="00A87956"/>
    <w:rsid w:val="00A962FA"/>
    <w:rsid w:val="00AA0D5D"/>
    <w:rsid w:val="00AA674D"/>
    <w:rsid w:val="00AB759E"/>
    <w:rsid w:val="00AC5A18"/>
    <w:rsid w:val="00AD51C6"/>
    <w:rsid w:val="00AF337B"/>
    <w:rsid w:val="00B017EE"/>
    <w:rsid w:val="00B03951"/>
    <w:rsid w:val="00B05A79"/>
    <w:rsid w:val="00B122E9"/>
    <w:rsid w:val="00B21D4C"/>
    <w:rsid w:val="00B2288C"/>
    <w:rsid w:val="00B31E46"/>
    <w:rsid w:val="00B412A4"/>
    <w:rsid w:val="00B42A46"/>
    <w:rsid w:val="00B51101"/>
    <w:rsid w:val="00B52B92"/>
    <w:rsid w:val="00B737EA"/>
    <w:rsid w:val="00B85E5A"/>
    <w:rsid w:val="00BF2E82"/>
    <w:rsid w:val="00BF6487"/>
    <w:rsid w:val="00C0160D"/>
    <w:rsid w:val="00C220F3"/>
    <w:rsid w:val="00C2452B"/>
    <w:rsid w:val="00C265A1"/>
    <w:rsid w:val="00C471B2"/>
    <w:rsid w:val="00C71F1F"/>
    <w:rsid w:val="00C751AF"/>
    <w:rsid w:val="00C75AC7"/>
    <w:rsid w:val="00C7683B"/>
    <w:rsid w:val="00C811D1"/>
    <w:rsid w:val="00C86053"/>
    <w:rsid w:val="00C92F46"/>
    <w:rsid w:val="00CB390A"/>
    <w:rsid w:val="00CB6B37"/>
    <w:rsid w:val="00CC564D"/>
    <w:rsid w:val="00CC6118"/>
    <w:rsid w:val="00CC6B0E"/>
    <w:rsid w:val="00CD1AED"/>
    <w:rsid w:val="00CD2EE8"/>
    <w:rsid w:val="00CF1771"/>
    <w:rsid w:val="00CF1FBA"/>
    <w:rsid w:val="00CF2EAE"/>
    <w:rsid w:val="00D214CF"/>
    <w:rsid w:val="00D21DA8"/>
    <w:rsid w:val="00D22943"/>
    <w:rsid w:val="00D316F7"/>
    <w:rsid w:val="00D46D24"/>
    <w:rsid w:val="00D70C93"/>
    <w:rsid w:val="00D723F6"/>
    <w:rsid w:val="00D77F7F"/>
    <w:rsid w:val="00D804D0"/>
    <w:rsid w:val="00D807CF"/>
    <w:rsid w:val="00D81E6F"/>
    <w:rsid w:val="00D87A19"/>
    <w:rsid w:val="00D928F4"/>
    <w:rsid w:val="00D96A1E"/>
    <w:rsid w:val="00DA2212"/>
    <w:rsid w:val="00DB326A"/>
    <w:rsid w:val="00DB4CEA"/>
    <w:rsid w:val="00DB657D"/>
    <w:rsid w:val="00DC0A14"/>
    <w:rsid w:val="00DD2C85"/>
    <w:rsid w:val="00DE4503"/>
    <w:rsid w:val="00DF6313"/>
    <w:rsid w:val="00E02E5B"/>
    <w:rsid w:val="00E03015"/>
    <w:rsid w:val="00E07C36"/>
    <w:rsid w:val="00E129CB"/>
    <w:rsid w:val="00E32259"/>
    <w:rsid w:val="00E34746"/>
    <w:rsid w:val="00E35C5B"/>
    <w:rsid w:val="00E42528"/>
    <w:rsid w:val="00E62471"/>
    <w:rsid w:val="00E72055"/>
    <w:rsid w:val="00E97B7D"/>
    <w:rsid w:val="00EA71F0"/>
    <w:rsid w:val="00EC1F22"/>
    <w:rsid w:val="00EC6B11"/>
    <w:rsid w:val="00ED0160"/>
    <w:rsid w:val="00ED6F01"/>
    <w:rsid w:val="00EE7406"/>
    <w:rsid w:val="00EF0006"/>
    <w:rsid w:val="00EF0266"/>
    <w:rsid w:val="00F01E31"/>
    <w:rsid w:val="00F120C5"/>
    <w:rsid w:val="00F23C63"/>
    <w:rsid w:val="00F2419B"/>
    <w:rsid w:val="00F3064F"/>
    <w:rsid w:val="00F500C4"/>
    <w:rsid w:val="00F50AF9"/>
    <w:rsid w:val="00F51E34"/>
    <w:rsid w:val="00F66C2A"/>
    <w:rsid w:val="00F7463E"/>
    <w:rsid w:val="00F75D16"/>
    <w:rsid w:val="00F94C22"/>
    <w:rsid w:val="00FA08AA"/>
    <w:rsid w:val="00FC0809"/>
    <w:rsid w:val="00FC6A88"/>
    <w:rsid w:val="00FE15BC"/>
    <w:rsid w:val="00FE18D3"/>
    <w:rsid w:val="00FF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docId w15:val="{A8DED8CF-EA6C-4AF4-A368-79FCD1A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76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D60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984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6">
    <w:name w:val="heading 6"/>
    <w:basedOn w:val="a"/>
    <w:next w:val="a"/>
    <w:qFormat/>
    <w:rsid w:val="00A542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D81E6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1D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1D6074"/>
    <w:rPr>
      <w:b/>
      <w:bCs/>
      <w:sz w:val="28"/>
    </w:rPr>
  </w:style>
  <w:style w:type="paragraph" w:styleId="a7">
    <w:name w:val="Body Text Indent"/>
    <w:basedOn w:val="a"/>
    <w:rsid w:val="00A542DC"/>
    <w:pPr>
      <w:spacing w:after="120"/>
      <w:ind w:left="283"/>
    </w:pPr>
  </w:style>
  <w:style w:type="paragraph" w:styleId="21">
    <w:name w:val="Body Text Indent 2"/>
    <w:basedOn w:val="a"/>
    <w:rsid w:val="00093CE2"/>
    <w:pPr>
      <w:spacing w:after="120" w:line="480" w:lineRule="auto"/>
      <w:ind w:left="283"/>
    </w:pPr>
  </w:style>
  <w:style w:type="paragraph" w:styleId="a8">
    <w:name w:val="Subtitle"/>
    <w:basedOn w:val="a"/>
    <w:qFormat/>
    <w:rsid w:val="00093CE2"/>
    <w:rPr>
      <w:sz w:val="36"/>
      <w:szCs w:val="20"/>
    </w:rPr>
  </w:style>
  <w:style w:type="paragraph" w:styleId="a9">
    <w:name w:val="Normal (Web)"/>
    <w:basedOn w:val="a"/>
    <w:uiPriority w:val="99"/>
    <w:rsid w:val="002A457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52B92"/>
    <w:pPr>
      <w:ind w:left="720"/>
      <w:contextualSpacing/>
    </w:pPr>
  </w:style>
  <w:style w:type="paragraph" w:styleId="ab">
    <w:name w:val="No Spacing"/>
    <w:link w:val="ac"/>
    <w:uiPriority w:val="1"/>
    <w:qFormat/>
    <w:rsid w:val="001025F9"/>
    <w:pPr>
      <w:ind w:left="28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rsid w:val="00214934"/>
    <w:rPr>
      <w:color w:val="000080"/>
      <w:u w:val="single"/>
    </w:rPr>
  </w:style>
  <w:style w:type="character" w:customStyle="1" w:styleId="4">
    <w:name w:val="Основной текст (4)_"/>
    <w:link w:val="40"/>
    <w:rsid w:val="00214934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4934"/>
    <w:pPr>
      <w:shd w:val="clear" w:color="auto" w:fill="FFFFFF"/>
      <w:spacing w:before="540" w:after="240" w:line="312" w:lineRule="exact"/>
      <w:ind w:hanging="360"/>
      <w:jc w:val="both"/>
    </w:pPr>
    <w:rPr>
      <w:sz w:val="27"/>
      <w:szCs w:val="27"/>
    </w:rPr>
  </w:style>
  <w:style w:type="character" w:customStyle="1" w:styleId="22">
    <w:name w:val="Основной текст (2)_"/>
    <w:basedOn w:val="a0"/>
    <w:link w:val="210"/>
    <w:rsid w:val="006B7B66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6B7B66"/>
    <w:pPr>
      <w:shd w:val="clear" w:color="auto" w:fill="FFFFFF"/>
      <w:spacing w:before="720" w:after="420" w:line="0" w:lineRule="atLeast"/>
      <w:ind w:hanging="360"/>
    </w:pPr>
    <w:rPr>
      <w:sz w:val="27"/>
      <w:szCs w:val="27"/>
    </w:rPr>
  </w:style>
  <w:style w:type="paragraph" w:styleId="ae">
    <w:name w:val="Balloon Text"/>
    <w:basedOn w:val="a"/>
    <w:link w:val="af"/>
    <w:uiPriority w:val="99"/>
    <w:rsid w:val="00FE18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E18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33984"/>
    <w:rPr>
      <w:rFonts w:ascii="Cambria" w:hAnsi="Cambria"/>
      <w:b/>
      <w:bCs/>
      <w:color w:val="000000"/>
      <w:sz w:val="26"/>
      <w:szCs w:val="26"/>
    </w:rPr>
  </w:style>
  <w:style w:type="paragraph" w:customStyle="1" w:styleId="11">
    <w:name w:val="Абзац списка1"/>
    <w:basedOn w:val="a"/>
    <w:rsid w:val="004C1B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C1B75"/>
    <w:rPr>
      <w:b/>
      <w:bCs/>
      <w:sz w:val="28"/>
      <w:szCs w:val="24"/>
    </w:rPr>
  </w:style>
  <w:style w:type="character" w:styleId="af0">
    <w:name w:val="Strong"/>
    <w:basedOn w:val="a0"/>
    <w:uiPriority w:val="22"/>
    <w:qFormat/>
    <w:rsid w:val="00A71D2A"/>
    <w:rPr>
      <w:b/>
      <w:bCs/>
    </w:rPr>
  </w:style>
  <w:style w:type="character" w:customStyle="1" w:styleId="apple-converted-space">
    <w:name w:val="apple-converted-space"/>
    <w:basedOn w:val="a0"/>
    <w:rsid w:val="00A71D2A"/>
  </w:style>
  <w:style w:type="paragraph" w:customStyle="1" w:styleId="Default">
    <w:name w:val="Default"/>
    <w:rsid w:val="00A71D2A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1">
    <w:name w:val="List"/>
    <w:basedOn w:val="a"/>
    <w:rsid w:val="00A71D2A"/>
    <w:pPr>
      <w:ind w:left="283" w:hanging="283"/>
    </w:pPr>
  </w:style>
  <w:style w:type="paragraph" w:styleId="31">
    <w:name w:val="Body Text 3"/>
    <w:basedOn w:val="a"/>
    <w:link w:val="32"/>
    <w:uiPriority w:val="99"/>
    <w:unhideWhenUsed/>
    <w:rsid w:val="00AB759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759E"/>
    <w:rPr>
      <w:rFonts w:asciiTheme="minorHAnsi" w:eastAsiaTheme="minorEastAsia" w:hAnsiTheme="minorHAnsi" w:cstheme="minorBid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876E9"/>
    <w:rPr>
      <w:b/>
      <w:bCs/>
      <w:sz w:val="36"/>
      <w:szCs w:val="36"/>
    </w:rPr>
  </w:style>
  <w:style w:type="character" w:customStyle="1" w:styleId="af2">
    <w:name w:val="Верхний колонтитул Знак"/>
    <w:basedOn w:val="a0"/>
    <w:link w:val="af3"/>
    <w:uiPriority w:val="99"/>
    <w:rsid w:val="00A876E9"/>
    <w:rPr>
      <w:szCs w:val="24"/>
    </w:rPr>
  </w:style>
  <w:style w:type="paragraph" w:styleId="af3">
    <w:name w:val="header"/>
    <w:basedOn w:val="a"/>
    <w:link w:val="af2"/>
    <w:uiPriority w:val="99"/>
    <w:rsid w:val="00A876E9"/>
    <w:pPr>
      <w:tabs>
        <w:tab w:val="center" w:pos="4677"/>
        <w:tab w:val="right" w:pos="9355"/>
      </w:tabs>
    </w:pPr>
    <w:rPr>
      <w:sz w:val="20"/>
    </w:rPr>
  </w:style>
  <w:style w:type="character" w:customStyle="1" w:styleId="12">
    <w:name w:val="Верхний колонтитул Знак1"/>
    <w:basedOn w:val="a0"/>
    <w:rsid w:val="00A876E9"/>
    <w:rPr>
      <w:sz w:val="24"/>
      <w:szCs w:val="24"/>
    </w:rPr>
  </w:style>
  <w:style w:type="character" w:customStyle="1" w:styleId="af4">
    <w:name w:val="Нижний колонтитул Знак"/>
    <w:basedOn w:val="a0"/>
    <w:link w:val="af5"/>
    <w:uiPriority w:val="99"/>
    <w:rsid w:val="00A876E9"/>
    <w:rPr>
      <w:szCs w:val="24"/>
    </w:rPr>
  </w:style>
  <w:style w:type="paragraph" w:styleId="af5">
    <w:name w:val="footer"/>
    <w:basedOn w:val="a"/>
    <w:link w:val="af4"/>
    <w:uiPriority w:val="99"/>
    <w:rsid w:val="00A876E9"/>
    <w:pPr>
      <w:tabs>
        <w:tab w:val="center" w:pos="4677"/>
        <w:tab w:val="right" w:pos="9355"/>
      </w:tabs>
    </w:pPr>
    <w:rPr>
      <w:sz w:val="20"/>
    </w:rPr>
  </w:style>
  <w:style w:type="character" w:customStyle="1" w:styleId="13">
    <w:name w:val="Нижний колонтитул Знак1"/>
    <w:basedOn w:val="a0"/>
    <w:rsid w:val="00A876E9"/>
    <w:rPr>
      <w:sz w:val="24"/>
      <w:szCs w:val="24"/>
    </w:rPr>
  </w:style>
  <w:style w:type="paragraph" w:styleId="af6">
    <w:name w:val="Title"/>
    <w:basedOn w:val="a"/>
    <w:link w:val="af7"/>
    <w:qFormat/>
    <w:rsid w:val="007B1586"/>
    <w:pPr>
      <w:jc w:val="center"/>
    </w:pPr>
    <w:rPr>
      <w:b/>
      <w:bCs/>
      <w:sz w:val="28"/>
    </w:rPr>
  </w:style>
  <w:style w:type="character" w:customStyle="1" w:styleId="af7">
    <w:name w:val="Название Знак"/>
    <w:basedOn w:val="a0"/>
    <w:link w:val="af6"/>
    <w:rsid w:val="007B1586"/>
    <w:rPr>
      <w:b/>
      <w:bCs/>
      <w:sz w:val="28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130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6A1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18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79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83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86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21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89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23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0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7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81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22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4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6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07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66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0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67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2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74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55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4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4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6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3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6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8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9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4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ta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bchelny.ru/school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опыта работы</vt:lpstr>
    </vt:vector>
  </TitlesOfParts>
  <Company>МБОУ«Средняя общеобразовательная татарско-русская школа №23с углублённым изучением отдельных предметов»            Ново-Савиновского р-на г.Казани</Company>
  <LinksUpToDate>false</LinksUpToDate>
  <CharactersWithSpaces>36622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опыта работы</dc:title>
  <dc:subject>педагога-психолога Роженко Виктории Акифовны.</dc:subject>
  <dc:creator>Роженко В.А.</dc:creator>
  <cp:lastModifiedBy>Виктория Роженко</cp:lastModifiedBy>
  <cp:revision>9</cp:revision>
  <cp:lastPrinted>2013-05-29T10:03:00Z</cp:lastPrinted>
  <dcterms:created xsi:type="dcterms:W3CDTF">2015-02-12T16:29:00Z</dcterms:created>
  <dcterms:modified xsi:type="dcterms:W3CDTF">2015-02-12T19:31:00Z</dcterms:modified>
</cp:coreProperties>
</file>